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B138" w14:textId="666B3CB3" w:rsidR="001F6489" w:rsidRDefault="000F4A0B" w:rsidP="000F4A0B">
      <w:pPr>
        <w:pStyle w:val="NoSpacing"/>
        <w:jc w:val="both"/>
        <w:rPr>
          <w:rFonts w:ascii="Arial" w:hAnsi="Arial" w:cs="Arial"/>
          <w:sz w:val="24"/>
          <w:szCs w:val="24"/>
        </w:rPr>
      </w:pPr>
      <w:r>
        <w:rPr>
          <w:rFonts w:ascii="Arial" w:hAnsi="Arial" w:cs="Arial"/>
          <w:sz w:val="24"/>
          <w:szCs w:val="24"/>
        </w:rPr>
        <w:t>REGULAR COUNCIL MEETING – Monday, April 5, 2021</w:t>
      </w:r>
    </w:p>
    <w:p w14:paraId="3B0495F0" w14:textId="39F8FC24" w:rsidR="000F4A0B" w:rsidRDefault="000F4A0B" w:rsidP="000F4A0B">
      <w:pPr>
        <w:pStyle w:val="NoSpacing"/>
        <w:jc w:val="both"/>
        <w:rPr>
          <w:rFonts w:ascii="Arial" w:hAnsi="Arial" w:cs="Arial"/>
          <w:sz w:val="24"/>
          <w:szCs w:val="24"/>
        </w:rPr>
      </w:pPr>
    </w:p>
    <w:p w14:paraId="1FEDD6C2" w14:textId="170DCC8E" w:rsidR="000F4A0B" w:rsidRDefault="000F4A0B" w:rsidP="000F4A0B">
      <w:pPr>
        <w:pStyle w:val="NoSpacing"/>
        <w:jc w:val="both"/>
        <w:rPr>
          <w:rFonts w:ascii="Arial" w:hAnsi="Arial" w:cs="Arial"/>
          <w:sz w:val="24"/>
          <w:szCs w:val="24"/>
        </w:rPr>
      </w:pPr>
      <w:r>
        <w:rPr>
          <w:rFonts w:ascii="Arial" w:hAnsi="Arial" w:cs="Arial"/>
          <w:sz w:val="24"/>
          <w:szCs w:val="24"/>
        </w:rPr>
        <w:t>The Cambridge City Council met in regular session on Monday, April 5, 2021, at 7:00 p.m. at the Cambridge Community Center and remotely via Zoom (</w:t>
      </w:r>
      <w:hyperlink r:id="rId4" w:history="1">
        <w:r w:rsidRPr="00F41FC0">
          <w:rPr>
            <w:rStyle w:val="Hyperlink"/>
            <w:rFonts w:ascii="Arial" w:hAnsi="Arial" w:cs="Arial"/>
            <w:sz w:val="24"/>
            <w:szCs w:val="24"/>
          </w:rPr>
          <w:t>www.cambridge-ia.us</w:t>
        </w:r>
      </w:hyperlink>
      <w:r>
        <w:rPr>
          <w:rFonts w:ascii="Arial" w:hAnsi="Arial" w:cs="Arial"/>
          <w:sz w:val="24"/>
          <w:szCs w:val="24"/>
        </w:rPr>
        <w:t>) with the following council members present:  Mayor Kovarik, Thom, Todd, Baxter, Macki, McBreen.  Absent:  None.  Visitors:  Ryan Harr, Dale Hennick, Joe Marchesano, Joyce Williams, Mike Miller, Bobbi Miller, Orrie Peterson, Cory Sharp.</w:t>
      </w:r>
    </w:p>
    <w:p w14:paraId="076D26E0" w14:textId="01791733" w:rsidR="000F4A0B" w:rsidRDefault="000F4A0B" w:rsidP="000F4A0B">
      <w:pPr>
        <w:pStyle w:val="NoSpacing"/>
        <w:jc w:val="both"/>
        <w:rPr>
          <w:rFonts w:ascii="Arial" w:hAnsi="Arial" w:cs="Arial"/>
          <w:sz w:val="24"/>
          <w:szCs w:val="24"/>
        </w:rPr>
      </w:pPr>
    </w:p>
    <w:p w14:paraId="1D7BBF5E" w14:textId="5BE36FFB" w:rsidR="000F4A0B" w:rsidRDefault="000F4A0B" w:rsidP="000F4A0B">
      <w:pPr>
        <w:pStyle w:val="NoSpacing"/>
        <w:jc w:val="both"/>
        <w:rPr>
          <w:rFonts w:ascii="Arial" w:hAnsi="Arial" w:cs="Arial"/>
          <w:sz w:val="24"/>
          <w:szCs w:val="24"/>
        </w:rPr>
      </w:pPr>
      <w:r>
        <w:rPr>
          <w:rFonts w:ascii="Arial" w:hAnsi="Arial" w:cs="Arial"/>
          <w:sz w:val="24"/>
          <w:szCs w:val="24"/>
        </w:rPr>
        <w:t>The meeting was called to order by Mayor Kovarik at 7:00 p.m.  He led the council and audience in the Pledge of Allegiance.</w:t>
      </w:r>
    </w:p>
    <w:p w14:paraId="3F4BDBE5" w14:textId="5C3FAAF8" w:rsidR="000F4A0B" w:rsidRDefault="000F4A0B" w:rsidP="000F4A0B">
      <w:pPr>
        <w:pStyle w:val="NoSpacing"/>
        <w:jc w:val="both"/>
        <w:rPr>
          <w:rFonts w:ascii="Arial" w:hAnsi="Arial" w:cs="Arial"/>
          <w:sz w:val="24"/>
          <w:szCs w:val="24"/>
        </w:rPr>
      </w:pPr>
    </w:p>
    <w:p w14:paraId="118ED093" w14:textId="2261C738" w:rsidR="000F4A0B" w:rsidRDefault="000F4A0B" w:rsidP="000F4A0B">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entering into a sewer revenue loan and disbursement agreement for the Wastewater System Improvements Project.  No comments were brought forward by citizens in attendance, and no written comments were received prior to the hearing.   A motion by </w:t>
      </w:r>
      <w:r w:rsidR="00670F34">
        <w:rPr>
          <w:rFonts w:ascii="Arial" w:hAnsi="Arial" w:cs="Arial"/>
          <w:sz w:val="24"/>
          <w:szCs w:val="24"/>
        </w:rPr>
        <w:t xml:space="preserve">Thom, seconded by Macki, to close the public hearing.  Roll Call:  All </w:t>
      </w:r>
      <w:proofErr w:type="spellStart"/>
      <w:r w:rsidR="00670F34">
        <w:rPr>
          <w:rFonts w:ascii="Arial" w:hAnsi="Arial" w:cs="Arial"/>
          <w:sz w:val="24"/>
          <w:szCs w:val="24"/>
        </w:rPr>
        <w:t>Ayes</w:t>
      </w:r>
      <w:proofErr w:type="spellEnd"/>
      <w:r w:rsidR="00670F34">
        <w:rPr>
          <w:rFonts w:ascii="Arial" w:hAnsi="Arial" w:cs="Arial"/>
          <w:sz w:val="24"/>
          <w:szCs w:val="24"/>
        </w:rPr>
        <w:t xml:space="preserve">.  </w:t>
      </w:r>
    </w:p>
    <w:p w14:paraId="1C246658" w14:textId="3B76FDE2" w:rsidR="00670F34" w:rsidRDefault="00670F34" w:rsidP="000F4A0B">
      <w:pPr>
        <w:pStyle w:val="NoSpacing"/>
        <w:jc w:val="both"/>
        <w:rPr>
          <w:rFonts w:ascii="Arial" w:hAnsi="Arial" w:cs="Arial"/>
          <w:sz w:val="24"/>
          <w:szCs w:val="24"/>
        </w:rPr>
      </w:pPr>
    </w:p>
    <w:p w14:paraId="5EF69E9E" w14:textId="6A218BE1" w:rsidR="00670F34" w:rsidRDefault="00670F34" w:rsidP="000F4A0B">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entering into a general obligation urban renewal loan agreement for the Cambridge Opera House Project.  No comments were brought forward by citizens in attendance, and no written comments were received prior to the hearing.  A motion by Macki, seconded by Todd, to close the public hearing.  Roll Call:  All </w:t>
      </w:r>
      <w:proofErr w:type="spellStart"/>
      <w:r>
        <w:rPr>
          <w:rFonts w:ascii="Arial" w:hAnsi="Arial" w:cs="Arial"/>
          <w:sz w:val="24"/>
          <w:szCs w:val="24"/>
        </w:rPr>
        <w:t>Ayes</w:t>
      </w:r>
      <w:proofErr w:type="spellEnd"/>
      <w:r>
        <w:rPr>
          <w:rFonts w:ascii="Arial" w:hAnsi="Arial" w:cs="Arial"/>
          <w:sz w:val="24"/>
          <w:szCs w:val="24"/>
        </w:rPr>
        <w:t>.</w:t>
      </w:r>
    </w:p>
    <w:p w14:paraId="24002017" w14:textId="33DBD4AB" w:rsidR="00670F34" w:rsidRDefault="00670F34" w:rsidP="000F4A0B">
      <w:pPr>
        <w:pStyle w:val="NoSpacing"/>
        <w:jc w:val="both"/>
        <w:rPr>
          <w:rFonts w:ascii="Arial" w:hAnsi="Arial" w:cs="Arial"/>
          <w:sz w:val="24"/>
          <w:szCs w:val="24"/>
        </w:rPr>
      </w:pPr>
    </w:p>
    <w:p w14:paraId="137A7473" w14:textId="31CBBC47" w:rsidR="00670F34" w:rsidRDefault="00670F34" w:rsidP="000F4A0B">
      <w:pPr>
        <w:pStyle w:val="NoSpacing"/>
        <w:jc w:val="both"/>
        <w:rPr>
          <w:rFonts w:ascii="Arial" w:hAnsi="Arial" w:cs="Arial"/>
          <w:sz w:val="24"/>
          <w:szCs w:val="24"/>
        </w:rPr>
      </w:pPr>
      <w:r>
        <w:rPr>
          <w:rFonts w:ascii="Arial" w:hAnsi="Arial" w:cs="Arial"/>
          <w:sz w:val="24"/>
          <w:szCs w:val="24"/>
        </w:rPr>
        <w:t>Mayor Kovarik asked if there were any additions or corrections to the minutes of the March 1</w:t>
      </w:r>
      <w:r w:rsidRPr="00670F34">
        <w:rPr>
          <w:rFonts w:ascii="Arial" w:hAnsi="Arial" w:cs="Arial"/>
          <w:sz w:val="24"/>
          <w:szCs w:val="24"/>
          <w:vertAlign w:val="superscript"/>
        </w:rPr>
        <w:t>st</w:t>
      </w:r>
      <w:r>
        <w:rPr>
          <w:rFonts w:ascii="Arial" w:hAnsi="Arial" w:cs="Arial"/>
          <w:sz w:val="24"/>
          <w:szCs w:val="24"/>
        </w:rPr>
        <w:t xml:space="preserve"> and 15</w:t>
      </w:r>
      <w:r w:rsidRPr="00670F34">
        <w:rPr>
          <w:rFonts w:ascii="Arial" w:hAnsi="Arial" w:cs="Arial"/>
          <w:sz w:val="24"/>
          <w:szCs w:val="24"/>
          <w:vertAlign w:val="superscript"/>
        </w:rPr>
        <w:t>th</w:t>
      </w:r>
      <w:r>
        <w:rPr>
          <w:rFonts w:ascii="Arial" w:hAnsi="Arial" w:cs="Arial"/>
          <w:sz w:val="24"/>
          <w:szCs w:val="24"/>
        </w:rPr>
        <w:t xml:space="preserve"> meetings.  A motion by Macki, seconded by Dave, to approve the minutes as written.  Roll Call:  All </w:t>
      </w:r>
      <w:proofErr w:type="spellStart"/>
      <w:r>
        <w:rPr>
          <w:rFonts w:ascii="Arial" w:hAnsi="Arial" w:cs="Arial"/>
          <w:sz w:val="24"/>
          <w:szCs w:val="24"/>
        </w:rPr>
        <w:t>Ayes</w:t>
      </w:r>
      <w:proofErr w:type="spellEnd"/>
      <w:r>
        <w:rPr>
          <w:rFonts w:ascii="Arial" w:hAnsi="Arial" w:cs="Arial"/>
          <w:sz w:val="24"/>
          <w:szCs w:val="24"/>
        </w:rPr>
        <w:t>.</w:t>
      </w:r>
    </w:p>
    <w:p w14:paraId="7002AC08" w14:textId="318EB09C" w:rsidR="00670F34" w:rsidRDefault="00670F34" w:rsidP="000F4A0B">
      <w:pPr>
        <w:pStyle w:val="NoSpacing"/>
        <w:jc w:val="both"/>
        <w:rPr>
          <w:rFonts w:ascii="Arial" w:hAnsi="Arial" w:cs="Arial"/>
          <w:sz w:val="24"/>
          <w:szCs w:val="24"/>
        </w:rPr>
      </w:pPr>
    </w:p>
    <w:p w14:paraId="4A1A1455" w14:textId="186F7016" w:rsidR="00670F34" w:rsidRDefault="00670F34" w:rsidP="000F4A0B">
      <w:pPr>
        <w:pStyle w:val="NoSpacing"/>
        <w:jc w:val="both"/>
        <w:rPr>
          <w:rFonts w:ascii="Arial" w:hAnsi="Arial" w:cs="Arial"/>
          <w:sz w:val="24"/>
          <w:szCs w:val="24"/>
        </w:rPr>
      </w:pPr>
      <w:r>
        <w:rPr>
          <w:rFonts w:ascii="Arial" w:hAnsi="Arial" w:cs="Arial"/>
          <w:sz w:val="24"/>
          <w:szCs w:val="24"/>
        </w:rPr>
        <w:t xml:space="preserve">Comments from the audience were asked for with Joyce Williams, 518 Main Street, addressing the council with a complaint about the low hanging utility wires on her street.  She has had damage to her house and lost power in the past when a semi drove on the street and pulled the wires down.  She also reported that she stopped a similar incident from happening this past Saturday.  After discussion, Mayor Kovarik agreed to </w:t>
      </w:r>
      <w:proofErr w:type="gramStart"/>
      <w:r>
        <w:rPr>
          <w:rFonts w:ascii="Arial" w:hAnsi="Arial" w:cs="Arial"/>
          <w:sz w:val="24"/>
          <w:szCs w:val="24"/>
        </w:rPr>
        <w:t>look into</w:t>
      </w:r>
      <w:proofErr w:type="gramEnd"/>
      <w:r>
        <w:rPr>
          <w:rFonts w:ascii="Arial" w:hAnsi="Arial" w:cs="Arial"/>
          <w:sz w:val="24"/>
          <w:szCs w:val="24"/>
        </w:rPr>
        <w:t xml:space="preserve"> it and make contact with the appropriate utility if needed.</w:t>
      </w:r>
    </w:p>
    <w:p w14:paraId="062BC7E7" w14:textId="58A08D1B" w:rsidR="00670F34" w:rsidRDefault="00670F34" w:rsidP="000F4A0B">
      <w:pPr>
        <w:pStyle w:val="NoSpacing"/>
        <w:jc w:val="both"/>
        <w:rPr>
          <w:rFonts w:ascii="Arial" w:hAnsi="Arial" w:cs="Arial"/>
          <w:sz w:val="24"/>
          <w:szCs w:val="24"/>
        </w:rPr>
      </w:pPr>
    </w:p>
    <w:p w14:paraId="22523ABF" w14:textId="2077B3D9" w:rsidR="00670F34" w:rsidRDefault="00670F34" w:rsidP="000F4A0B">
      <w:pPr>
        <w:pStyle w:val="NoSpacing"/>
        <w:jc w:val="both"/>
        <w:rPr>
          <w:rFonts w:ascii="Arial" w:hAnsi="Arial" w:cs="Arial"/>
          <w:sz w:val="24"/>
          <w:szCs w:val="24"/>
        </w:rPr>
      </w:pPr>
      <w:r>
        <w:rPr>
          <w:rFonts w:ascii="Arial" w:hAnsi="Arial" w:cs="Arial"/>
          <w:sz w:val="24"/>
          <w:szCs w:val="24"/>
        </w:rPr>
        <w:t>Mike and Bobbi Miller, 417 Center Street, addressed the council with a report of solar decorations being taken from the cemetery.  They discussed options to determine who was taking the items, and to discourage the thefts.</w:t>
      </w:r>
    </w:p>
    <w:p w14:paraId="2B3B5740" w14:textId="1E8EF20E" w:rsidR="00670F34" w:rsidRDefault="00670F34" w:rsidP="000F4A0B">
      <w:pPr>
        <w:pStyle w:val="NoSpacing"/>
        <w:jc w:val="both"/>
        <w:rPr>
          <w:rFonts w:ascii="Arial" w:hAnsi="Arial" w:cs="Arial"/>
          <w:sz w:val="24"/>
          <w:szCs w:val="24"/>
        </w:rPr>
      </w:pPr>
    </w:p>
    <w:p w14:paraId="57621BD7" w14:textId="77777777" w:rsidR="000633A0" w:rsidRDefault="000633A0" w:rsidP="000F4A0B">
      <w:pPr>
        <w:pStyle w:val="NoSpacing"/>
        <w:jc w:val="both"/>
        <w:rPr>
          <w:rFonts w:ascii="Arial" w:hAnsi="Arial" w:cs="Arial"/>
          <w:sz w:val="24"/>
          <w:szCs w:val="24"/>
        </w:rPr>
      </w:pPr>
      <w:r>
        <w:rPr>
          <w:rFonts w:ascii="Arial" w:hAnsi="Arial" w:cs="Arial"/>
          <w:sz w:val="24"/>
          <w:szCs w:val="24"/>
        </w:rPr>
        <w:t xml:space="preserve">Ryan Herr, Iowa DNR, addressed the council on behalf of the U.S. Department of Agriculture, Iowa DNR, Story Council Conservation Board, and landowners in the Skunk River Valley.  He indicated that they were processing two applications from landowners to place portions of their properties into floodplain/wetland development programs.  Parts of these parcels lie within the Cambridge city limits, and they are asking whether the council would have any objection to these projects.   He reported that there would be no change in the land use or zoning requirements, and granting this type of easement </w:t>
      </w:r>
      <w:proofErr w:type="gramStart"/>
      <w:r>
        <w:rPr>
          <w:rFonts w:ascii="Arial" w:hAnsi="Arial" w:cs="Arial"/>
          <w:sz w:val="24"/>
          <w:szCs w:val="24"/>
        </w:rPr>
        <w:t>does</w:t>
      </w:r>
      <w:proofErr w:type="gramEnd"/>
      <w:r>
        <w:rPr>
          <w:rFonts w:ascii="Arial" w:hAnsi="Arial" w:cs="Arial"/>
          <w:sz w:val="24"/>
          <w:szCs w:val="24"/>
        </w:rPr>
        <w:t xml:space="preserve"> </w:t>
      </w:r>
    </w:p>
    <w:p w14:paraId="59B35998" w14:textId="77777777" w:rsidR="000633A0" w:rsidRDefault="000633A0" w:rsidP="000F4A0B">
      <w:pPr>
        <w:pStyle w:val="NoSpacing"/>
        <w:jc w:val="both"/>
        <w:rPr>
          <w:rFonts w:ascii="Arial" w:hAnsi="Arial" w:cs="Arial"/>
          <w:sz w:val="24"/>
          <w:szCs w:val="24"/>
        </w:rPr>
      </w:pPr>
    </w:p>
    <w:p w14:paraId="0040FA0C" w14:textId="4ED211A6" w:rsidR="000633A0" w:rsidRDefault="000633A0" w:rsidP="000F4A0B">
      <w:pPr>
        <w:pStyle w:val="NoSpacing"/>
        <w:jc w:val="both"/>
        <w:rPr>
          <w:rFonts w:ascii="Arial" w:hAnsi="Arial" w:cs="Arial"/>
          <w:sz w:val="24"/>
          <w:szCs w:val="24"/>
        </w:rPr>
      </w:pPr>
      <w:r>
        <w:rPr>
          <w:rFonts w:ascii="Arial" w:hAnsi="Arial" w:cs="Arial"/>
          <w:sz w:val="24"/>
          <w:szCs w:val="24"/>
        </w:rPr>
        <w:lastRenderedPageBreak/>
        <w:t>Page 2 – Monday, April 5, 2021</w:t>
      </w:r>
    </w:p>
    <w:p w14:paraId="44E1D2F2" w14:textId="77777777" w:rsidR="000633A0" w:rsidRDefault="000633A0" w:rsidP="000F4A0B">
      <w:pPr>
        <w:pStyle w:val="NoSpacing"/>
        <w:jc w:val="both"/>
        <w:rPr>
          <w:rFonts w:ascii="Arial" w:hAnsi="Arial" w:cs="Arial"/>
          <w:sz w:val="24"/>
          <w:szCs w:val="24"/>
        </w:rPr>
      </w:pPr>
    </w:p>
    <w:p w14:paraId="6CE8BCF7" w14:textId="6BFBE5DE" w:rsidR="00670F34" w:rsidRDefault="000633A0" w:rsidP="000F4A0B">
      <w:pPr>
        <w:pStyle w:val="NoSpacing"/>
        <w:jc w:val="both"/>
        <w:rPr>
          <w:rFonts w:ascii="Arial" w:hAnsi="Arial" w:cs="Arial"/>
          <w:sz w:val="24"/>
          <w:szCs w:val="24"/>
        </w:rPr>
      </w:pPr>
      <w:r>
        <w:rPr>
          <w:rFonts w:ascii="Arial" w:hAnsi="Arial" w:cs="Arial"/>
          <w:sz w:val="24"/>
          <w:szCs w:val="24"/>
        </w:rPr>
        <w:t>not mean it will be open for public hunting or shooting.  After discussion, the council had no objection to the applications, and the mayor will provide a letter to this effect.</w:t>
      </w:r>
    </w:p>
    <w:p w14:paraId="39AE6A50" w14:textId="733151DB" w:rsidR="000633A0" w:rsidRDefault="000633A0" w:rsidP="000F4A0B">
      <w:pPr>
        <w:pStyle w:val="NoSpacing"/>
        <w:jc w:val="both"/>
        <w:rPr>
          <w:rFonts w:ascii="Arial" w:hAnsi="Arial" w:cs="Arial"/>
          <w:sz w:val="24"/>
          <w:szCs w:val="24"/>
        </w:rPr>
      </w:pPr>
    </w:p>
    <w:p w14:paraId="461E33BF" w14:textId="3FAD19DC" w:rsidR="000633A0" w:rsidRDefault="00B33DC9" w:rsidP="000F4A0B">
      <w:pPr>
        <w:pStyle w:val="NoSpacing"/>
        <w:jc w:val="both"/>
        <w:rPr>
          <w:rFonts w:ascii="Arial" w:hAnsi="Arial" w:cs="Arial"/>
          <w:sz w:val="24"/>
          <w:szCs w:val="24"/>
        </w:rPr>
      </w:pPr>
      <w:r>
        <w:rPr>
          <w:rFonts w:ascii="Arial" w:hAnsi="Arial" w:cs="Arial"/>
          <w:sz w:val="24"/>
          <w:szCs w:val="24"/>
        </w:rPr>
        <w:t>Following is a summary of receipts for March:  General Fund, $6,447.91; TIF/Special Revenues Fund, $13,760.93; Road Use Tax, $3,579.77; Debt Service, $635.39; C.U.T. Fire Fund, $2.41; Library Fund, $4,571.55; Garbage Utility, $7,442.23; Water Utility, $12,638.02; Sewer Utility, $8,595.97.  Total Receipts:  $57,674.18.</w:t>
      </w:r>
    </w:p>
    <w:p w14:paraId="6EC5DBBE" w14:textId="378C0B86" w:rsidR="00B33DC9" w:rsidRDefault="00B33DC9" w:rsidP="000F4A0B">
      <w:pPr>
        <w:pStyle w:val="NoSpacing"/>
        <w:jc w:val="both"/>
        <w:rPr>
          <w:rFonts w:ascii="Arial" w:hAnsi="Arial" w:cs="Arial"/>
          <w:sz w:val="24"/>
          <w:szCs w:val="24"/>
        </w:rPr>
      </w:pPr>
    </w:p>
    <w:p w14:paraId="12A2E521" w14:textId="7B0CC59F" w:rsidR="00B33DC9" w:rsidRDefault="00B33DC9" w:rsidP="000F4A0B">
      <w:pPr>
        <w:pStyle w:val="NoSpacing"/>
        <w:jc w:val="both"/>
        <w:rPr>
          <w:rFonts w:ascii="Arial" w:hAnsi="Arial" w:cs="Arial"/>
          <w:sz w:val="24"/>
          <w:szCs w:val="24"/>
        </w:rPr>
      </w:pPr>
      <w:r>
        <w:rPr>
          <w:rFonts w:ascii="Arial" w:hAnsi="Arial" w:cs="Arial"/>
          <w:sz w:val="24"/>
          <w:szCs w:val="24"/>
        </w:rPr>
        <w:t>Following is a summary of disbursements for March:  General Fund, $23,591.37; TIF/Special Revenues Fund, $4,727.50; Road Use Tax, $1,656.39; C.U.T. Fire Fund, $1,331.78; Library Fund, $747.26; Garbage Utility, $6,372.00; Water Utility, $3,332.32; Sewer Utility, $12,425.83.</w:t>
      </w:r>
    </w:p>
    <w:p w14:paraId="3406500F" w14:textId="713A2D7B" w:rsidR="00B33DC9" w:rsidRDefault="00B33DC9" w:rsidP="000F4A0B">
      <w:pPr>
        <w:pStyle w:val="NoSpacing"/>
        <w:jc w:val="both"/>
        <w:rPr>
          <w:rFonts w:ascii="Arial" w:hAnsi="Arial" w:cs="Arial"/>
          <w:sz w:val="24"/>
          <w:szCs w:val="24"/>
        </w:rPr>
      </w:pPr>
    </w:p>
    <w:p w14:paraId="5FEFC650" w14:textId="031B438B" w:rsidR="00B33DC9" w:rsidRDefault="00B33DC9" w:rsidP="000F4A0B">
      <w:pPr>
        <w:pStyle w:val="NoSpacing"/>
        <w:jc w:val="both"/>
        <w:rPr>
          <w:rFonts w:ascii="Arial" w:hAnsi="Arial" w:cs="Arial"/>
          <w:sz w:val="24"/>
          <w:szCs w:val="24"/>
        </w:rPr>
      </w:pPr>
      <w:r>
        <w:rPr>
          <w:rFonts w:ascii="Arial" w:hAnsi="Arial" w:cs="Arial"/>
          <w:sz w:val="24"/>
          <w:szCs w:val="24"/>
        </w:rPr>
        <w:t>The following list of claims was presented to the council for April:</w:t>
      </w:r>
    </w:p>
    <w:p w14:paraId="47FAE6FD" w14:textId="7F7C5A4A" w:rsidR="00B33DC9" w:rsidRDefault="00B33DC9" w:rsidP="000F4A0B">
      <w:pPr>
        <w:pStyle w:val="NoSpacing"/>
        <w:jc w:val="both"/>
        <w:rPr>
          <w:rFonts w:ascii="Arial" w:hAnsi="Arial" w:cs="Arial"/>
          <w:sz w:val="24"/>
          <w:szCs w:val="24"/>
        </w:rPr>
      </w:pPr>
    </w:p>
    <w:p w14:paraId="60A0CCAE" w14:textId="08BA2159"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 TO Z PAINTING</w:t>
      </w:r>
      <w:r>
        <w:rPr>
          <w:rFonts w:ascii="Arial" w:hAnsi="Arial" w:cs="Arial"/>
          <w:sz w:val="24"/>
          <w:szCs w:val="24"/>
        </w:rPr>
        <w:tab/>
        <w:t>Painting Comm. Center</w:t>
      </w:r>
      <w:r>
        <w:rPr>
          <w:rFonts w:ascii="Arial" w:hAnsi="Arial" w:cs="Arial"/>
          <w:sz w:val="24"/>
          <w:szCs w:val="24"/>
        </w:rPr>
        <w:tab/>
        <w:t>3,000.00</w:t>
      </w:r>
    </w:p>
    <w:p w14:paraId="679DF772" w14:textId="7561E101"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712.50</w:t>
      </w:r>
    </w:p>
    <w:p w14:paraId="4701D03C" w14:textId="57A18D70"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5,402.58</w:t>
      </w:r>
    </w:p>
    <w:p w14:paraId="6BBBEF28" w14:textId="5F57DA17"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AMES OUTDOOR SUPPLY </w:t>
      </w:r>
      <w:r>
        <w:rPr>
          <w:rFonts w:ascii="Arial" w:hAnsi="Arial" w:cs="Arial"/>
          <w:sz w:val="24"/>
          <w:szCs w:val="24"/>
        </w:rPr>
        <w:tab/>
        <w:t>Parts</w:t>
      </w:r>
      <w:r>
        <w:rPr>
          <w:rFonts w:ascii="Arial" w:hAnsi="Arial" w:cs="Arial"/>
          <w:sz w:val="24"/>
          <w:szCs w:val="24"/>
        </w:rPr>
        <w:tab/>
        <w:t>227.92</w:t>
      </w:r>
    </w:p>
    <w:p w14:paraId="48567E7E" w14:textId="6340916B"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Service-March</w:t>
      </w:r>
      <w:r>
        <w:rPr>
          <w:rFonts w:ascii="Arial" w:hAnsi="Arial" w:cs="Arial"/>
          <w:sz w:val="24"/>
          <w:szCs w:val="24"/>
        </w:rPr>
        <w:tab/>
        <w:t>6,372.00</w:t>
      </w:r>
    </w:p>
    <w:p w14:paraId="3F179841" w14:textId="01C33425"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ARNOLD MOTOR SUPPLY</w:t>
      </w:r>
      <w:r>
        <w:rPr>
          <w:rFonts w:ascii="Arial" w:hAnsi="Arial" w:cs="Arial"/>
          <w:sz w:val="24"/>
          <w:szCs w:val="24"/>
        </w:rPr>
        <w:tab/>
        <w:t>Filters, Parts</w:t>
      </w:r>
      <w:r>
        <w:rPr>
          <w:rFonts w:ascii="Arial" w:hAnsi="Arial" w:cs="Arial"/>
          <w:sz w:val="24"/>
          <w:szCs w:val="24"/>
        </w:rPr>
        <w:tab/>
        <w:t>736.15</w:t>
      </w:r>
    </w:p>
    <w:p w14:paraId="38B41847" w14:textId="17B611C5"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BAKER &amp; TAYLOR</w:t>
      </w:r>
      <w:r>
        <w:rPr>
          <w:rFonts w:ascii="Arial" w:hAnsi="Arial" w:cs="Arial"/>
          <w:sz w:val="24"/>
          <w:szCs w:val="24"/>
        </w:rPr>
        <w:tab/>
        <w:t>Books, DVD’s</w:t>
      </w:r>
      <w:r>
        <w:rPr>
          <w:rFonts w:ascii="Arial" w:hAnsi="Arial" w:cs="Arial"/>
          <w:sz w:val="24"/>
          <w:szCs w:val="24"/>
        </w:rPr>
        <w:tab/>
        <w:t>321.48</w:t>
      </w:r>
    </w:p>
    <w:p w14:paraId="3ED462F8" w14:textId="5CEFCE3F"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BALLARD DOLLARS FOR</w:t>
      </w:r>
      <w:r>
        <w:rPr>
          <w:rFonts w:ascii="Arial" w:hAnsi="Arial" w:cs="Arial"/>
          <w:sz w:val="24"/>
          <w:szCs w:val="24"/>
        </w:rPr>
        <w:tab/>
        <w:t>Scholarship</w:t>
      </w:r>
      <w:r>
        <w:rPr>
          <w:rFonts w:ascii="Arial" w:hAnsi="Arial" w:cs="Arial"/>
          <w:sz w:val="24"/>
          <w:szCs w:val="24"/>
        </w:rPr>
        <w:tab/>
        <w:t>400.00</w:t>
      </w:r>
    </w:p>
    <w:p w14:paraId="76C82358" w14:textId="38D445C4"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SCHOLARS</w:t>
      </w:r>
    </w:p>
    <w:p w14:paraId="42853C8E" w14:textId="58CA8056"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CITY OF HUXLEY</w:t>
      </w:r>
      <w:r>
        <w:rPr>
          <w:rFonts w:ascii="Arial" w:hAnsi="Arial" w:cs="Arial"/>
          <w:sz w:val="24"/>
          <w:szCs w:val="24"/>
        </w:rPr>
        <w:tab/>
        <w:t>Police Contract</w:t>
      </w:r>
      <w:r>
        <w:rPr>
          <w:rFonts w:ascii="Arial" w:hAnsi="Arial" w:cs="Arial"/>
          <w:sz w:val="24"/>
          <w:szCs w:val="24"/>
        </w:rPr>
        <w:tab/>
        <w:t>14,108.62</w:t>
      </w:r>
    </w:p>
    <w:p w14:paraId="6BAA3E0E" w14:textId="2EC15A8E"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COUGHLIN, ERIN</w:t>
      </w:r>
      <w:r>
        <w:rPr>
          <w:rFonts w:ascii="Arial" w:hAnsi="Arial" w:cs="Arial"/>
          <w:sz w:val="24"/>
          <w:szCs w:val="24"/>
        </w:rPr>
        <w:tab/>
        <w:t>Reimb. for Expenses</w:t>
      </w:r>
      <w:r>
        <w:rPr>
          <w:rFonts w:ascii="Arial" w:hAnsi="Arial" w:cs="Arial"/>
          <w:sz w:val="24"/>
          <w:szCs w:val="24"/>
        </w:rPr>
        <w:tab/>
        <w:t>264.72</w:t>
      </w:r>
    </w:p>
    <w:p w14:paraId="4ABBB9CD" w14:textId="48A58BFD"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2,829.28</w:t>
      </w:r>
    </w:p>
    <w:p w14:paraId="11F84C7E" w14:textId="6DD5DDCB"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ERICKSON, DONALD</w:t>
      </w:r>
      <w:r>
        <w:rPr>
          <w:rFonts w:ascii="Arial" w:hAnsi="Arial" w:cs="Arial"/>
          <w:sz w:val="24"/>
          <w:szCs w:val="24"/>
        </w:rPr>
        <w:tab/>
        <w:t>Utility Deposit Refund</w:t>
      </w:r>
      <w:r>
        <w:rPr>
          <w:rFonts w:ascii="Arial" w:hAnsi="Arial" w:cs="Arial"/>
          <w:sz w:val="24"/>
          <w:szCs w:val="24"/>
        </w:rPr>
        <w:tab/>
        <w:t>40.00</w:t>
      </w:r>
    </w:p>
    <w:p w14:paraId="40AAAECE" w14:textId="44B27EC3" w:rsidR="00B33DC9" w:rsidRDefault="00B33DC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FEH DESIGN</w:t>
      </w:r>
      <w:r>
        <w:rPr>
          <w:rFonts w:ascii="Arial" w:hAnsi="Arial" w:cs="Arial"/>
          <w:sz w:val="24"/>
          <w:szCs w:val="24"/>
        </w:rPr>
        <w:tab/>
      </w:r>
      <w:r w:rsidR="00604489">
        <w:rPr>
          <w:rFonts w:ascii="Arial" w:hAnsi="Arial" w:cs="Arial"/>
          <w:sz w:val="24"/>
          <w:szCs w:val="24"/>
        </w:rPr>
        <w:t>Fees-Opera House</w:t>
      </w:r>
      <w:r w:rsidR="00604489">
        <w:rPr>
          <w:rFonts w:ascii="Arial" w:hAnsi="Arial" w:cs="Arial"/>
          <w:sz w:val="24"/>
          <w:szCs w:val="24"/>
        </w:rPr>
        <w:tab/>
        <w:t>4,291.31</w:t>
      </w:r>
    </w:p>
    <w:p w14:paraId="0EB5D5E9" w14:textId="5857AC85"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FIDELITY BANK</w:t>
      </w:r>
      <w:r>
        <w:rPr>
          <w:rFonts w:ascii="Arial" w:hAnsi="Arial" w:cs="Arial"/>
          <w:sz w:val="24"/>
          <w:szCs w:val="24"/>
        </w:rPr>
        <w:tab/>
        <w:t>Printed Checks</w:t>
      </w:r>
      <w:r>
        <w:rPr>
          <w:rFonts w:ascii="Arial" w:hAnsi="Arial" w:cs="Arial"/>
          <w:sz w:val="24"/>
          <w:szCs w:val="24"/>
        </w:rPr>
        <w:tab/>
        <w:t>164.35</w:t>
      </w:r>
    </w:p>
    <w:p w14:paraId="368261D4" w14:textId="07DE0F7D"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FOX ENGINEERING</w:t>
      </w:r>
      <w:r>
        <w:rPr>
          <w:rFonts w:ascii="Arial" w:hAnsi="Arial" w:cs="Arial"/>
          <w:sz w:val="24"/>
          <w:szCs w:val="24"/>
        </w:rPr>
        <w:tab/>
        <w:t>Fees</w:t>
      </w:r>
      <w:r>
        <w:rPr>
          <w:rFonts w:ascii="Arial" w:hAnsi="Arial" w:cs="Arial"/>
          <w:sz w:val="24"/>
          <w:szCs w:val="24"/>
        </w:rPr>
        <w:tab/>
        <w:t>4,085.00</w:t>
      </w:r>
    </w:p>
    <w:p w14:paraId="6D04D7FE" w14:textId="489C42F6"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GATEHOUSE MEDIA IOWA</w:t>
      </w:r>
      <w:r>
        <w:rPr>
          <w:rFonts w:ascii="Arial" w:hAnsi="Arial" w:cs="Arial"/>
          <w:sz w:val="24"/>
          <w:szCs w:val="24"/>
        </w:rPr>
        <w:tab/>
        <w:t>Publishing</w:t>
      </w:r>
      <w:r>
        <w:rPr>
          <w:rFonts w:ascii="Arial" w:hAnsi="Arial" w:cs="Arial"/>
          <w:sz w:val="24"/>
          <w:szCs w:val="24"/>
        </w:rPr>
        <w:tab/>
        <w:t>66.56</w:t>
      </w:r>
    </w:p>
    <w:p w14:paraId="2DC1AE36" w14:textId="5F2FEF8C"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HAWKINS, INC.</w:t>
      </w:r>
      <w:r>
        <w:rPr>
          <w:rFonts w:ascii="Arial" w:hAnsi="Arial" w:cs="Arial"/>
          <w:sz w:val="24"/>
          <w:szCs w:val="24"/>
        </w:rPr>
        <w:tab/>
        <w:t>Water Treatment</w:t>
      </w:r>
      <w:r>
        <w:rPr>
          <w:rFonts w:ascii="Arial" w:hAnsi="Arial" w:cs="Arial"/>
          <w:sz w:val="24"/>
          <w:szCs w:val="24"/>
        </w:rPr>
        <w:tab/>
        <w:t>1,802.63</w:t>
      </w:r>
    </w:p>
    <w:p w14:paraId="4D05B8EE" w14:textId="522436E9"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430.18</w:t>
      </w:r>
    </w:p>
    <w:p w14:paraId="525B6D6C" w14:textId="55FC7428"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ISU TREASURER</w:t>
      </w:r>
      <w:r>
        <w:rPr>
          <w:rFonts w:ascii="Arial" w:hAnsi="Arial" w:cs="Arial"/>
          <w:sz w:val="24"/>
          <w:szCs w:val="24"/>
        </w:rPr>
        <w:tab/>
        <w:t>Radio Subscriber Fees</w:t>
      </w:r>
      <w:r>
        <w:rPr>
          <w:rFonts w:ascii="Arial" w:hAnsi="Arial" w:cs="Arial"/>
          <w:sz w:val="24"/>
          <w:szCs w:val="24"/>
        </w:rPr>
        <w:tab/>
        <w:t>5,089.88</w:t>
      </w:r>
    </w:p>
    <w:p w14:paraId="5100FCBF" w14:textId="63A46AD2"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1,833.61</w:t>
      </w:r>
    </w:p>
    <w:p w14:paraId="35A2F7DF" w14:textId="530F0EF1"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JOHN DEERE FINANCIAL</w:t>
      </w:r>
      <w:r>
        <w:rPr>
          <w:rFonts w:ascii="Arial" w:hAnsi="Arial" w:cs="Arial"/>
          <w:sz w:val="24"/>
          <w:szCs w:val="24"/>
        </w:rPr>
        <w:tab/>
        <w:t>Supplies</w:t>
      </w:r>
      <w:r>
        <w:rPr>
          <w:rFonts w:ascii="Arial" w:hAnsi="Arial" w:cs="Arial"/>
          <w:sz w:val="24"/>
          <w:szCs w:val="24"/>
        </w:rPr>
        <w:tab/>
        <w:t>88.70</w:t>
      </w:r>
    </w:p>
    <w:p w14:paraId="03BD0620" w14:textId="3B3E07A5"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221.68</w:t>
      </w:r>
    </w:p>
    <w:p w14:paraId="55B81D5B" w14:textId="78222093"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KEYSTONE TRUCKING</w:t>
      </w:r>
      <w:r>
        <w:rPr>
          <w:rFonts w:ascii="Arial" w:hAnsi="Arial" w:cs="Arial"/>
          <w:sz w:val="24"/>
          <w:szCs w:val="24"/>
        </w:rPr>
        <w:tab/>
        <w:t>Rock, Delivery</w:t>
      </w:r>
      <w:r>
        <w:rPr>
          <w:rFonts w:ascii="Arial" w:hAnsi="Arial" w:cs="Arial"/>
          <w:sz w:val="24"/>
          <w:szCs w:val="24"/>
        </w:rPr>
        <w:tab/>
        <w:t>894.51</w:t>
      </w:r>
    </w:p>
    <w:p w14:paraId="5048A595" w14:textId="2D1D4FCB"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KOVARIK, STEVEN</w:t>
      </w:r>
      <w:r>
        <w:rPr>
          <w:rFonts w:ascii="Arial" w:hAnsi="Arial" w:cs="Arial"/>
          <w:sz w:val="24"/>
          <w:szCs w:val="24"/>
        </w:rPr>
        <w:tab/>
        <w:t>Reimb. Zoom Fees</w:t>
      </w:r>
      <w:r>
        <w:rPr>
          <w:rFonts w:ascii="Arial" w:hAnsi="Arial" w:cs="Arial"/>
          <w:sz w:val="24"/>
          <w:szCs w:val="24"/>
        </w:rPr>
        <w:tab/>
        <w:t>601.37</w:t>
      </w:r>
    </w:p>
    <w:p w14:paraId="588AEDB8" w14:textId="7A9FAC64"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MARCO</w:t>
      </w:r>
      <w:r>
        <w:rPr>
          <w:rFonts w:ascii="Arial" w:hAnsi="Arial" w:cs="Arial"/>
          <w:sz w:val="24"/>
          <w:szCs w:val="24"/>
        </w:rPr>
        <w:tab/>
        <w:t>Copier Rental, Supplies</w:t>
      </w:r>
      <w:r>
        <w:rPr>
          <w:rFonts w:ascii="Arial" w:hAnsi="Arial" w:cs="Arial"/>
          <w:sz w:val="24"/>
          <w:szCs w:val="24"/>
        </w:rPr>
        <w:tab/>
        <w:t>147.94</w:t>
      </w:r>
    </w:p>
    <w:p w14:paraId="5AA5680B" w14:textId="0488BDE9"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MENARDS</w:t>
      </w:r>
      <w:r>
        <w:rPr>
          <w:rFonts w:ascii="Arial" w:hAnsi="Arial" w:cs="Arial"/>
          <w:sz w:val="24"/>
          <w:szCs w:val="24"/>
        </w:rPr>
        <w:tab/>
        <w:t>Supplies</w:t>
      </w:r>
      <w:r>
        <w:rPr>
          <w:rFonts w:ascii="Arial" w:hAnsi="Arial" w:cs="Arial"/>
          <w:sz w:val="24"/>
          <w:szCs w:val="24"/>
        </w:rPr>
        <w:tab/>
        <w:t>535.87</w:t>
      </w:r>
    </w:p>
    <w:p w14:paraId="0CEA5403" w14:textId="65555178"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MOLLY MAID OF ANKENY</w:t>
      </w:r>
      <w:r>
        <w:rPr>
          <w:rFonts w:ascii="Arial" w:hAnsi="Arial" w:cs="Arial"/>
          <w:sz w:val="24"/>
          <w:szCs w:val="24"/>
        </w:rPr>
        <w:tab/>
        <w:t>Cleaning Services</w:t>
      </w:r>
      <w:r>
        <w:rPr>
          <w:rFonts w:ascii="Arial" w:hAnsi="Arial" w:cs="Arial"/>
          <w:sz w:val="24"/>
          <w:szCs w:val="24"/>
        </w:rPr>
        <w:tab/>
        <w:t>500.00</w:t>
      </w:r>
    </w:p>
    <w:p w14:paraId="1798F7A6" w14:textId="34C70F3D"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MUNICIPAL SUPPLY</w:t>
      </w:r>
      <w:r>
        <w:rPr>
          <w:rFonts w:ascii="Arial" w:hAnsi="Arial" w:cs="Arial"/>
          <w:sz w:val="24"/>
          <w:szCs w:val="24"/>
        </w:rPr>
        <w:tab/>
        <w:t>Valve Repairs, Supplies</w:t>
      </w:r>
      <w:r>
        <w:rPr>
          <w:rFonts w:ascii="Arial" w:hAnsi="Arial" w:cs="Arial"/>
          <w:sz w:val="24"/>
          <w:szCs w:val="24"/>
        </w:rPr>
        <w:tab/>
        <w:t>1,123.17</w:t>
      </w:r>
    </w:p>
    <w:p w14:paraId="53A079B1" w14:textId="6D24D53F"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Monday, April 5, 2021</w:t>
      </w:r>
    </w:p>
    <w:p w14:paraId="3915BFF6" w14:textId="12720455" w:rsidR="00604489" w:rsidRDefault="00604489" w:rsidP="00B33DC9">
      <w:pPr>
        <w:pStyle w:val="NoSpacing"/>
        <w:tabs>
          <w:tab w:val="left" w:pos="720"/>
          <w:tab w:val="left" w:pos="4320"/>
          <w:tab w:val="decimal" w:pos="8640"/>
        </w:tabs>
        <w:jc w:val="both"/>
        <w:rPr>
          <w:rFonts w:ascii="Arial" w:hAnsi="Arial" w:cs="Arial"/>
          <w:sz w:val="24"/>
          <w:szCs w:val="24"/>
        </w:rPr>
      </w:pPr>
    </w:p>
    <w:p w14:paraId="3B1CDAB1" w14:textId="4BB107FF"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PRECISION UNDERGROUND </w:t>
      </w:r>
      <w:r>
        <w:rPr>
          <w:rFonts w:ascii="Arial" w:hAnsi="Arial" w:cs="Arial"/>
          <w:sz w:val="24"/>
          <w:szCs w:val="24"/>
        </w:rPr>
        <w:tab/>
        <w:t>Water Main Repair</w:t>
      </w:r>
      <w:r>
        <w:rPr>
          <w:rFonts w:ascii="Arial" w:hAnsi="Arial" w:cs="Arial"/>
          <w:sz w:val="24"/>
          <w:szCs w:val="24"/>
        </w:rPr>
        <w:tab/>
        <w:t>1,000.00</w:t>
      </w:r>
    </w:p>
    <w:p w14:paraId="618C9242" w14:textId="32D795A1"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UTILITIES</w:t>
      </w:r>
    </w:p>
    <w:p w14:paraId="13940860" w14:textId="6D173E66"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SIMMERING-CORY/IOWA</w:t>
      </w:r>
      <w:r>
        <w:rPr>
          <w:rFonts w:ascii="Arial" w:hAnsi="Arial" w:cs="Arial"/>
          <w:sz w:val="24"/>
          <w:szCs w:val="24"/>
        </w:rPr>
        <w:tab/>
        <w:t>Code Update Contract</w:t>
      </w:r>
      <w:r>
        <w:rPr>
          <w:rFonts w:ascii="Arial" w:hAnsi="Arial" w:cs="Arial"/>
          <w:sz w:val="24"/>
          <w:szCs w:val="24"/>
        </w:rPr>
        <w:tab/>
        <w:t>1,200.00</w:t>
      </w:r>
    </w:p>
    <w:p w14:paraId="2FC1D387" w14:textId="3A91CB69"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CODIFICATION</w:t>
      </w:r>
    </w:p>
    <w:p w14:paraId="063542A1" w14:textId="50BD40D5"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STOREY-KENWORTHY</w:t>
      </w:r>
      <w:r>
        <w:rPr>
          <w:rFonts w:ascii="Arial" w:hAnsi="Arial" w:cs="Arial"/>
          <w:sz w:val="24"/>
          <w:szCs w:val="24"/>
        </w:rPr>
        <w:tab/>
        <w:t>Utility Bills</w:t>
      </w:r>
      <w:r>
        <w:rPr>
          <w:rFonts w:ascii="Arial" w:hAnsi="Arial" w:cs="Arial"/>
          <w:sz w:val="24"/>
          <w:szCs w:val="24"/>
        </w:rPr>
        <w:tab/>
        <w:t>264.00</w:t>
      </w:r>
    </w:p>
    <w:p w14:paraId="076D036C" w14:textId="7A00C03A"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TRI AIR TESTING</w:t>
      </w:r>
      <w:r>
        <w:rPr>
          <w:rFonts w:ascii="Arial" w:hAnsi="Arial" w:cs="Arial"/>
          <w:sz w:val="24"/>
          <w:szCs w:val="24"/>
        </w:rPr>
        <w:tab/>
        <w:t>SCBA Analysis</w:t>
      </w:r>
      <w:r>
        <w:rPr>
          <w:rFonts w:ascii="Arial" w:hAnsi="Arial" w:cs="Arial"/>
          <w:sz w:val="24"/>
          <w:szCs w:val="24"/>
        </w:rPr>
        <w:tab/>
        <w:t>195.01</w:t>
      </w:r>
    </w:p>
    <w:p w14:paraId="09DB61EA" w14:textId="0051E72E"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73.73</w:t>
      </w:r>
    </w:p>
    <w:p w14:paraId="611E8CC7" w14:textId="4AAAECFF"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144.00</w:t>
      </w:r>
    </w:p>
    <w:p w14:paraId="1A52CE47" w14:textId="4DDB8A66"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USA BLUE BOOK</w:t>
      </w:r>
      <w:r>
        <w:rPr>
          <w:rFonts w:ascii="Arial" w:hAnsi="Arial" w:cs="Arial"/>
          <w:sz w:val="24"/>
          <w:szCs w:val="24"/>
        </w:rPr>
        <w:tab/>
        <w:t>Tongs, Adapters</w:t>
      </w:r>
      <w:r>
        <w:rPr>
          <w:rFonts w:ascii="Arial" w:hAnsi="Arial" w:cs="Arial"/>
          <w:sz w:val="24"/>
          <w:szCs w:val="24"/>
        </w:rPr>
        <w:tab/>
        <w:t>255.84</w:t>
      </w:r>
    </w:p>
    <w:p w14:paraId="7A594484" w14:textId="7606BA3F"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VAN WALL EQUIPMENT</w:t>
      </w:r>
      <w:r>
        <w:rPr>
          <w:rFonts w:ascii="Arial" w:hAnsi="Arial" w:cs="Arial"/>
          <w:sz w:val="24"/>
          <w:szCs w:val="24"/>
        </w:rPr>
        <w:tab/>
        <w:t>Rescue Saw, Parts</w:t>
      </w:r>
      <w:r>
        <w:rPr>
          <w:rFonts w:ascii="Arial" w:hAnsi="Arial" w:cs="Arial"/>
          <w:sz w:val="24"/>
          <w:szCs w:val="24"/>
        </w:rPr>
        <w:tab/>
        <w:t>1,540.34</w:t>
      </w:r>
    </w:p>
    <w:p w14:paraId="7B23E93C" w14:textId="227D2E57"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8,804.86</w:t>
      </w:r>
    </w:p>
    <w:p w14:paraId="37677DB9" w14:textId="3CC4AD13"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WELLMARK BC/BS</w:t>
      </w:r>
      <w:r>
        <w:rPr>
          <w:rFonts w:ascii="Arial" w:hAnsi="Arial" w:cs="Arial"/>
          <w:sz w:val="24"/>
          <w:szCs w:val="24"/>
        </w:rPr>
        <w:tab/>
        <w:t>Health Premium</w:t>
      </w:r>
      <w:r>
        <w:rPr>
          <w:rFonts w:ascii="Arial" w:hAnsi="Arial" w:cs="Arial"/>
          <w:sz w:val="24"/>
          <w:szCs w:val="24"/>
        </w:rPr>
        <w:tab/>
        <w:t>3,891.53</w:t>
      </w:r>
    </w:p>
    <w:p w14:paraId="603089DE" w14:textId="24985663"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C.L. CARROLL</w:t>
      </w:r>
      <w:r>
        <w:rPr>
          <w:rFonts w:ascii="Arial" w:hAnsi="Arial" w:cs="Arial"/>
          <w:sz w:val="24"/>
          <w:szCs w:val="24"/>
        </w:rPr>
        <w:tab/>
        <w:t>Pay Request #1</w:t>
      </w:r>
      <w:proofErr w:type="gramStart"/>
      <w:r>
        <w:rPr>
          <w:rFonts w:ascii="Arial" w:hAnsi="Arial" w:cs="Arial"/>
          <w:sz w:val="24"/>
          <w:szCs w:val="24"/>
        </w:rPr>
        <w:tab/>
      </w:r>
      <w:r>
        <w:rPr>
          <w:rFonts w:ascii="Arial" w:hAnsi="Arial" w:cs="Arial"/>
          <w:sz w:val="24"/>
          <w:szCs w:val="24"/>
          <w:u w:val="single"/>
        </w:rPr>
        <w:t xml:space="preserve">  23,640.75</w:t>
      </w:r>
      <w:proofErr w:type="gramEnd"/>
    </w:p>
    <w:p w14:paraId="0336CF16" w14:textId="68B33E87" w:rsidR="00604489" w:rsidRDefault="00604489" w:rsidP="00B33DC9">
      <w:pPr>
        <w:pStyle w:val="NoSpacing"/>
        <w:tabs>
          <w:tab w:val="left" w:pos="720"/>
          <w:tab w:val="left" w:pos="4320"/>
          <w:tab w:val="decimal" w:pos="8640"/>
        </w:tabs>
        <w:jc w:val="both"/>
        <w:rPr>
          <w:rFonts w:ascii="Arial" w:hAnsi="Arial" w:cs="Arial"/>
          <w:sz w:val="24"/>
          <w:szCs w:val="24"/>
        </w:rPr>
      </w:pPr>
    </w:p>
    <w:p w14:paraId="3F72C272" w14:textId="49A3F4E5"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$97,302.07</w:t>
      </w:r>
    </w:p>
    <w:p w14:paraId="31F6C0A5" w14:textId="62495068" w:rsidR="00604489" w:rsidRDefault="00604489" w:rsidP="00B33DC9">
      <w:pPr>
        <w:pStyle w:val="NoSpacing"/>
        <w:tabs>
          <w:tab w:val="left" w:pos="720"/>
          <w:tab w:val="left" w:pos="4320"/>
          <w:tab w:val="decimal" w:pos="8640"/>
        </w:tabs>
        <w:jc w:val="both"/>
        <w:rPr>
          <w:rFonts w:ascii="Arial" w:hAnsi="Arial" w:cs="Arial"/>
          <w:sz w:val="24"/>
          <w:szCs w:val="24"/>
        </w:rPr>
      </w:pPr>
    </w:p>
    <w:p w14:paraId="319E9726" w14:textId="21F7A24F"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Macki, seconded by Thom,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341A770F" w14:textId="7656436D" w:rsidR="00604489" w:rsidRDefault="00604489" w:rsidP="00B33DC9">
      <w:pPr>
        <w:pStyle w:val="NoSpacing"/>
        <w:tabs>
          <w:tab w:val="left" w:pos="720"/>
          <w:tab w:val="left" w:pos="4320"/>
          <w:tab w:val="decimal" w:pos="8640"/>
        </w:tabs>
        <w:jc w:val="both"/>
        <w:rPr>
          <w:rFonts w:ascii="Arial" w:hAnsi="Arial" w:cs="Arial"/>
          <w:sz w:val="24"/>
          <w:szCs w:val="24"/>
        </w:rPr>
      </w:pPr>
    </w:p>
    <w:p w14:paraId="6665A9A7" w14:textId="0D50C2A4" w:rsidR="00604489" w:rsidRDefault="0060448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treasurer’s report, budget balances report, bank reconciliation and list of outstanding checks, and police report were presented and accepted by the council.</w:t>
      </w:r>
    </w:p>
    <w:p w14:paraId="6E47D20F" w14:textId="54528A66" w:rsidR="0050230F" w:rsidRDefault="0050230F" w:rsidP="00B33DC9">
      <w:pPr>
        <w:pStyle w:val="NoSpacing"/>
        <w:tabs>
          <w:tab w:val="left" w:pos="720"/>
          <w:tab w:val="left" w:pos="4320"/>
          <w:tab w:val="decimal" w:pos="8640"/>
        </w:tabs>
        <w:jc w:val="both"/>
        <w:rPr>
          <w:rFonts w:ascii="Arial" w:hAnsi="Arial" w:cs="Arial"/>
          <w:sz w:val="24"/>
          <w:szCs w:val="24"/>
        </w:rPr>
      </w:pPr>
    </w:p>
    <w:p w14:paraId="7D945C1E" w14:textId="4531934E" w:rsidR="0050230F" w:rsidRDefault="0050230F"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Reports from standing committees were asked for with Thom discussing the new water service for the Opera House project.  </w:t>
      </w:r>
      <w:r w:rsidR="0062130A">
        <w:rPr>
          <w:rFonts w:ascii="Arial" w:hAnsi="Arial" w:cs="Arial"/>
          <w:sz w:val="24"/>
          <w:szCs w:val="24"/>
        </w:rPr>
        <w:t xml:space="preserve">The project will require a minimum of a 4” water main to supply fire suppression equipment.  Precision Underground is working on an estimate for the new line.  Todd discussed animal control and solid waste violations, and a complaint about loose trash at Garbage Guys.  Macki reported that he had a request to hold a wedding at Josiah Chandler this summer.  He will work with the parties to determine if this is feasible.  He also discussed the archery range </w:t>
      </w:r>
      <w:proofErr w:type="gramStart"/>
      <w:r w:rsidR="0062130A">
        <w:rPr>
          <w:rFonts w:ascii="Arial" w:hAnsi="Arial" w:cs="Arial"/>
          <w:sz w:val="24"/>
          <w:szCs w:val="24"/>
        </w:rPr>
        <w:t>project, and</w:t>
      </w:r>
      <w:proofErr w:type="gramEnd"/>
      <w:r w:rsidR="0062130A">
        <w:rPr>
          <w:rFonts w:ascii="Arial" w:hAnsi="Arial" w:cs="Arial"/>
          <w:sz w:val="24"/>
          <w:szCs w:val="24"/>
        </w:rPr>
        <w:t xml:space="preserve"> hiring some to mow and trim the cemetery this summer.  </w:t>
      </w:r>
    </w:p>
    <w:p w14:paraId="19ECE783" w14:textId="307A4DB4" w:rsidR="002D6090" w:rsidRDefault="002D6090" w:rsidP="00B33DC9">
      <w:pPr>
        <w:pStyle w:val="NoSpacing"/>
        <w:tabs>
          <w:tab w:val="left" w:pos="720"/>
          <w:tab w:val="left" w:pos="4320"/>
          <w:tab w:val="decimal" w:pos="8640"/>
        </w:tabs>
        <w:jc w:val="both"/>
        <w:rPr>
          <w:rFonts w:ascii="Arial" w:hAnsi="Arial" w:cs="Arial"/>
          <w:sz w:val="24"/>
          <w:szCs w:val="24"/>
        </w:rPr>
      </w:pPr>
    </w:p>
    <w:p w14:paraId="5F03C64F" w14:textId="7E45E761" w:rsidR="002D6090" w:rsidRDefault="002D6090"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old business concerned the wastewater treatment system improvements project.  The council discussed the status of the SRF loan and reviewed the notes from construction progress meeting #1.  Pay Request #1 to C.L. Carroll Co. in the amount of $23,640.75 was submitted to the council.  A motion by Thom, seconded by Macki, to approve the pay request and add it to this month’s list of claims.  Roll Call:  All </w:t>
      </w:r>
      <w:proofErr w:type="spellStart"/>
      <w:r>
        <w:rPr>
          <w:rFonts w:ascii="Arial" w:hAnsi="Arial" w:cs="Arial"/>
          <w:sz w:val="24"/>
          <w:szCs w:val="24"/>
        </w:rPr>
        <w:t>Ayes</w:t>
      </w:r>
      <w:proofErr w:type="spellEnd"/>
      <w:r>
        <w:rPr>
          <w:rFonts w:ascii="Arial" w:hAnsi="Arial" w:cs="Arial"/>
          <w:sz w:val="24"/>
          <w:szCs w:val="24"/>
        </w:rPr>
        <w:t xml:space="preserve">.  </w:t>
      </w:r>
    </w:p>
    <w:p w14:paraId="5ACA6E4C" w14:textId="22F62F68" w:rsidR="002D6090" w:rsidRDefault="002D6090" w:rsidP="00B33DC9">
      <w:pPr>
        <w:pStyle w:val="NoSpacing"/>
        <w:tabs>
          <w:tab w:val="left" w:pos="720"/>
          <w:tab w:val="left" w:pos="4320"/>
          <w:tab w:val="decimal" w:pos="8640"/>
        </w:tabs>
        <w:jc w:val="both"/>
        <w:rPr>
          <w:rFonts w:ascii="Arial" w:hAnsi="Arial" w:cs="Arial"/>
          <w:sz w:val="24"/>
          <w:szCs w:val="24"/>
        </w:rPr>
      </w:pPr>
    </w:p>
    <w:p w14:paraId="17951E2A" w14:textId="77777777" w:rsidR="00993269" w:rsidRDefault="002D6090"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concerned the Cambridge Opera House project.  The council discussed the status of the G.O. bond and reviewed the bids for the project.  Four bids were received, with the apparent low bid going to King Construction of Iowa Falls</w:t>
      </w:r>
      <w:r w:rsidR="00993269">
        <w:rPr>
          <w:rFonts w:ascii="Arial" w:hAnsi="Arial" w:cs="Arial"/>
          <w:sz w:val="24"/>
          <w:szCs w:val="24"/>
        </w:rPr>
        <w:t xml:space="preserve"> at $1,255,000</w:t>
      </w:r>
      <w:r>
        <w:rPr>
          <w:rFonts w:ascii="Arial" w:hAnsi="Arial" w:cs="Arial"/>
          <w:sz w:val="24"/>
          <w:szCs w:val="24"/>
        </w:rPr>
        <w:t xml:space="preserve">.  Cory Sharp, FEH Design, submitted a recommendation letter to award the contract to King Construction with final completion in January of 2022.  A motion by Thom, seconded by Todd, to award the contract for the Cambridge Opera House Project to King </w:t>
      </w:r>
    </w:p>
    <w:p w14:paraId="439B6853" w14:textId="271E3F54" w:rsidR="00993269" w:rsidRDefault="0099326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4 – Monday, April 5, 2021</w:t>
      </w:r>
    </w:p>
    <w:p w14:paraId="1F4F7491" w14:textId="77777777" w:rsidR="00993269" w:rsidRDefault="00993269" w:rsidP="00B33DC9">
      <w:pPr>
        <w:pStyle w:val="NoSpacing"/>
        <w:tabs>
          <w:tab w:val="left" w:pos="720"/>
          <w:tab w:val="left" w:pos="4320"/>
          <w:tab w:val="decimal" w:pos="8640"/>
        </w:tabs>
        <w:jc w:val="both"/>
        <w:rPr>
          <w:rFonts w:ascii="Arial" w:hAnsi="Arial" w:cs="Arial"/>
          <w:sz w:val="24"/>
          <w:szCs w:val="24"/>
        </w:rPr>
      </w:pPr>
    </w:p>
    <w:p w14:paraId="59855B6E" w14:textId="3BFE2147" w:rsidR="002D6090" w:rsidRDefault="002D6090"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Construction, Iowa Falls</w:t>
      </w:r>
      <w:r w:rsidR="00993269">
        <w:rPr>
          <w:rFonts w:ascii="Arial" w:hAnsi="Arial" w:cs="Arial"/>
          <w:sz w:val="24"/>
          <w:szCs w:val="24"/>
        </w:rPr>
        <w:t xml:space="preserve">, and to authorize the Mayor and clerk to sign the contracts.  Roll Call:  All </w:t>
      </w:r>
      <w:proofErr w:type="spellStart"/>
      <w:r w:rsidR="00993269">
        <w:rPr>
          <w:rFonts w:ascii="Arial" w:hAnsi="Arial" w:cs="Arial"/>
          <w:sz w:val="24"/>
          <w:szCs w:val="24"/>
        </w:rPr>
        <w:t>Ayes</w:t>
      </w:r>
      <w:proofErr w:type="spellEnd"/>
      <w:r w:rsidR="00993269">
        <w:rPr>
          <w:rFonts w:ascii="Arial" w:hAnsi="Arial" w:cs="Arial"/>
          <w:sz w:val="24"/>
          <w:szCs w:val="24"/>
        </w:rPr>
        <w:t>.</w:t>
      </w:r>
    </w:p>
    <w:p w14:paraId="5E53946A" w14:textId="4E7042F2" w:rsidR="00993269" w:rsidRDefault="00993269" w:rsidP="00B33DC9">
      <w:pPr>
        <w:pStyle w:val="NoSpacing"/>
        <w:tabs>
          <w:tab w:val="left" w:pos="720"/>
          <w:tab w:val="left" w:pos="4320"/>
          <w:tab w:val="decimal" w:pos="8640"/>
        </w:tabs>
        <w:jc w:val="both"/>
        <w:rPr>
          <w:rFonts w:ascii="Arial" w:hAnsi="Arial" w:cs="Arial"/>
          <w:sz w:val="24"/>
          <w:szCs w:val="24"/>
        </w:rPr>
      </w:pPr>
    </w:p>
    <w:p w14:paraId="43C5180E" w14:textId="0C2EAE74" w:rsidR="00993269" w:rsidRDefault="0099326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under old business concerned the update of the city code.  The council reviewed the contract with Iowa Codification to update the code, including ordinances passed and legislative changes since the last update.  A motion by Macki, seconded by Thom, to hire Iowa Codification to update the city code at a cost of $4,800.00.  Roll Call:  All </w:t>
      </w:r>
      <w:proofErr w:type="spellStart"/>
      <w:r>
        <w:rPr>
          <w:rFonts w:ascii="Arial" w:hAnsi="Arial" w:cs="Arial"/>
          <w:sz w:val="24"/>
          <w:szCs w:val="24"/>
        </w:rPr>
        <w:t>Ayes</w:t>
      </w:r>
      <w:proofErr w:type="spellEnd"/>
      <w:r>
        <w:rPr>
          <w:rFonts w:ascii="Arial" w:hAnsi="Arial" w:cs="Arial"/>
          <w:sz w:val="24"/>
          <w:szCs w:val="24"/>
        </w:rPr>
        <w:t>.</w:t>
      </w:r>
    </w:p>
    <w:p w14:paraId="75E76012" w14:textId="485D7AC4" w:rsidR="00993269" w:rsidRDefault="00993269" w:rsidP="00B33DC9">
      <w:pPr>
        <w:pStyle w:val="NoSpacing"/>
        <w:tabs>
          <w:tab w:val="left" w:pos="720"/>
          <w:tab w:val="left" w:pos="4320"/>
          <w:tab w:val="decimal" w:pos="8640"/>
        </w:tabs>
        <w:jc w:val="both"/>
        <w:rPr>
          <w:rFonts w:ascii="Arial" w:hAnsi="Arial" w:cs="Arial"/>
          <w:sz w:val="24"/>
          <w:szCs w:val="24"/>
        </w:rPr>
      </w:pPr>
    </w:p>
    <w:p w14:paraId="1A45461F" w14:textId="4F810C51" w:rsidR="00993269" w:rsidRDefault="0099326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Other items discussed under old business concerned the 2020 Derecho </w:t>
      </w:r>
      <w:proofErr w:type="gramStart"/>
      <w:r>
        <w:rPr>
          <w:rFonts w:ascii="Arial" w:hAnsi="Arial" w:cs="Arial"/>
          <w:sz w:val="24"/>
          <w:szCs w:val="24"/>
        </w:rPr>
        <w:t>storm, and</w:t>
      </w:r>
      <w:proofErr w:type="gramEnd"/>
      <w:r>
        <w:rPr>
          <w:rFonts w:ascii="Arial" w:hAnsi="Arial" w:cs="Arial"/>
          <w:sz w:val="24"/>
          <w:szCs w:val="24"/>
        </w:rPr>
        <w:t xml:space="preserve"> amending the city budget for FY2021.</w:t>
      </w:r>
    </w:p>
    <w:p w14:paraId="24C269D3" w14:textId="51629ACB" w:rsidR="00993269" w:rsidRDefault="00993269" w:rsidP="00B33DC9">
      <w:pPr>
        <w:pStyle w:val="NoSpacing"/>
        <w:tabs>
          <w:tab w:val="left" w:pos="720"/>
          <w:tab w:val="left" w:pos="4320"/>
          <w:tab w:val="decimal" w:pos="8640"/>
        </w:tabs>
        <w:jc w:val="both"/>
        <w:rPr>
          <w:rFonts w:ascii="Arial" w:hAnsi="Arial" w:cs="Arial"/>
          <w:sz w:val="24"/>
          <w:szCs w:val="24"/>
        </w:rPr>
      </w:pPr>
    </w:p>
    <w:p w14:paraId="4ED9411A" w14:textId="5E9B5005" w:rsidR="00993269" w:rsidRDefault="00993269"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new business was a notice from Ankeny Sanitation concerning an increase in their service rates beginning July 1, 2021.  Residential service rates are increasing to $14.42 per cart.  Business dumpster rates are also increasing.  After discussion, the council will not </w:t>
      </w:r>
      <w:r w:rsidR="00A3354B">
        <w:rPr>
          <w:rFonts w:ascii="Arial" w:hAnsi="Arial" w:cs="Arial"/>
          <w:sz w:val="24"/>
          <w:szCs w:val="24"/>
        </w:rPr>
        <w:t>be increasing rates charged to residents and businesses at this time.</w:t>
      </w:r>
    </w:p>
    <w:p w14:paraId="0759BB31" w14:textId="186F0572" w:rsidR="00A3354B" w:rsidRDefault="00A3354B" w:rsidP="00B33DC9">
      <w:pPr>
        <w:pStyle w:val="NoSpacing"/>
        <w:tabs>
          <w:tab w:val="left" w:pos="720"/>
          <w:tab w:val="left" w:pos="4320"/>
          <w:tab w:val="decimal" w:pos="8640"/>
        </w:tabs>
        <w:jc w:val="both"/>
        <w:rPr>
          <w:rFonts w:ascii="Arial" w:hAnsi="Arial" w:cs="Arial"/>
          <w:sz w:val="24"/>
          <w:szCs w:val="24"/>
        </w:rPr>
      </w:pPr>
    </w:p>
    <w:p w14:paraId="76309431" w14:textId="309546C7" w:rsidR="00A3354B" w:rsidRDefault="00A3354B"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concerned an increase in sewer rates to utility customers.  Mayor Kovarik reported that in order to pay for DNR mandated wastewater treatment system improvements, the city’s financial advisor has recommended the following sewer rate increases:  $22.00 basic monthly service fee (up from $13.00), and a $5.00/1,000 gallons of water used fee (up from $4.00/1,000 gallons).  A motion by Macki, seconded by Todd, to approve the increases and begin the adoption process.  Roll Call:  All </w:t>
      </w:r>
      <w:proofErr w:type="spellStart"/>
      <w:r>
        <w:rPr>
          <w:rFonts w:ascii="Arial" w:hAnsi="Arial" w:cs="Arial"/>
          <w:sz w:val="24"/>
          <w:szCs w:val="24"/>
        </w:rPr>
        <w:t>Ayes</w:t>
      </w:r>
      <w:proofErr w:type="spellEnd"/>
      <w:r>
        <w:rPr>
          <w:rFonts w:ascii="Arial" w:hAnsi="Arial" w:cs="Arial"/>
          <w:sz w:val="24"/>
          <w:szCs w:val="24"/>
        </w:rPr>
        <w:t>.</w:t>
      </w:r>
    </w:p>
    <w:p w14:paraId="69C8FC88" w14:textId="5E8CEF1B" w:rsidR="00A3354B" w:rsidRDefault="00A3354B" w:rsidP="00B33DC9">
      <w:pPr>
        <w:pStyle w:val="NoSpacing"/>
        <w:tabs>
          <w:tab w:val="left" w:pos="720"/>
          <w:tab w:val="left" w:pos="4320"/>
          <w:tab w:val="decimal" w:pos="8640"/>
        </w:tabs>
        <w:jc w:val="both"/>
        <w:rPr>
          <w:rFonts w:ascii="Arial" w:hAnsi="Arial" w:cs="Arial"/>
          <w:sz w:val="24"/>
          <w:szCs w:val="24"/>
        </w:rPr>
      </w:pPr>
    </w:p>
    <w:p w14:paraId="5FBDC8C1" w14:textId="792F9167" w:rsidR="00A3354B" w:rsidRDefault="00A3354B"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last item under new business was a notice from the Ames Chamber of Commerce that they are hosting a free Zoom event on Wednesday, April 14</w:t>
      </w:r>
      <w:r w:rsidRPr="00A3354B">
        <w:rPr>
          <w:rFonts w:ascii="Arial" w:hAnsi="Arial" w:cs="Arial"/>
          <w:sz w:val="24"/>
          <w:szCs w:val="24"/>
          <w:vertAlign w:val="superscript"/>
        </w:rPr>
        <w:t>th</w:t>
      </w:r>
      <w:r>
        <w:rPr>
          <w:rFonts w:ascii="Arial" w:hAnsi="Arial" w:cs="Arial"/>
          <w:sz w:val="24"/>
          <w:szCs w:val="24"/>
        </w:rPr>
        <w:t xml:space="preserve">, to discuss hot topics and issues with local small businesses.  </w:t>
      </w:r>
      <w:r w:rsidR="00E764F7">
        <w:rPr>
          <w:rFonts w:ascii="Arial" w:hAnsi="Arial" w:cs="Arial"/>
          <w:sz w:val="24"/>
          <w:szCs w:val="24"/>
        </w:rPr>
        <w:t>City administrations are also invited to attend.</w:t>
      </w:r>
    </w:p>
    <w:p w14:paraId="30EA082B" w14:textId="1D4814E4" w:rsidR="00E764F7" w:rsidRDefault="00E764F7" w:rsidP="00B33DC9">
      <w:pPr>
        <w:pStyle w:val="NoSpacing"/>
        <w:tabs>
          <w:tab w:val="left" w:pos="720"/>
          <w:tab w:val="left" w:pos="4320"/>
          <w:tab w:val="decimal" w:pos="8640"/>
        </w:tabs>
        <w:jc w:val="both"/>
        <w:rPr>
          <w:rFonts w:ascii="Arial" w:hAnsi="Arial" w:cs="Arial"/>
          <w:sz w:val="24"/>
          <w:szCs w:val="24"/>
        </w:rPr>
      </w:pPr>
    </w:p>
    <w:p w14:paraId="71563C4D" w14:textId="3263F0E9" w:rsidR="00E764F7" w:rsidRDefault="00E764F7"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Resolution No. 21-08, “Resolution Authorizing and Approving a Loan and Disbursement Agreement and Providing for the Issuance and Securing the Payment of $925,000.00 Sewer Revenue Bonds, Series 2021”, was presented to the council.  A motion by Macki, seconded by Thom, was made to approve the resolution.  Roll Call:  Ayes:  Baxter, Macki, McBreen, Thom, Todd.  Nays:  None.  Motion carried.</w:t>
      </w:r>
    </w:p>
    <w:p w14:paraId="3F1DEB45" w14:textId="79D77A9F" w:rsidR="00E764F7" w:rsidRDefault="00E764F7" w:rsidP="00B33DC9">
      <w:pPr>
        <w:pStyle w:val="NoSpacing"/>
        <w:tabs>
          <w:tab w:val="left" w:pos="720"/>
          <w:tab w:val="left" w:pos="4320"/>
          <w:tab w:val="decimal" w:pos="8640"/>
        </w:tabs>
        <w:jc w:val="both"/>
        <w:rPr>
          <w:rFonts w:ascii="Arial" w:hAnsi="Arial" w:cs="Arial"/>
          <w:sz w:val="24"/>
          <w:szCs w:val="24"/>
        </w:rPr>
      </w:pPr>
    </w:p>
    <w:p w14:paraId="5A882DAE" w14:textId="2645B3B7" w:rsidR="00E764F7" w:rsidRDefault="00E764F7"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21-09, “Resolution Taking Additional Action on Proposal to Enter </w:t>
      </w:r>
      <w:proofErr w:type="gramStart"/>
      <w:r>
        <w:rPr>
          <w:rFonts w:ascii="Arial" w:hAnsi="Arial" w:cs="Arial"/>
          <w:sz w:val="24"/>
          <w:szCs w:val="24"/>
        </w:rPr>
        <w:t>Into</w:t>
      </w:r>
      <w:proofErr w:type="gramEnd"/>
      <w:r>
        <w:rPr>
          <w:rFonts w:ascii="Arial" w:hAnsi="Arial" w:cs="Arial"/>
          <w:sz w:val="24"/>
          <w:szCs w:val="24"/>
        </w:rPr>
        <w:t xml:space="preserve"> General Obligation Urban Renewal Loan Agreement”, was presented to the council.  A motion by Thom, seconded by Baxter, was made to approve the resolution related to the financing of the Cambridge Opera House Project.  Roll Call:  Ayes:  Baxter, Macki, McBreen, Thom, Todd.  Nays:  None.  Motion carried.</w:t>
      </w:r>
    </w:p>
    <w:p w14:paraId="5B0C43E1" w14:textId="0094E4C3" w:rsidR="00E764F7" w:rsidRDefault="00E764F7" w:rsidP="00B33DC9">
      <w:pPr>
        <w:pStyle w:val="NoSpacing"/>
        <w:tabs>
          <w:tab w:val="left" w:pos="720"/>
          <w:tab w:val="left" w:pos="4320"/>
          <w:tab w:val="decimal" w:pos="8640"/>
        </w:tabs>
        <w:jc w:val="both"/>
        <w:rPr>
          <w:rFonts w:ascii="Arial" w:hAnsi="Arial" w:cs="Arial"/>
          <w:sz w:val="24"/>
          <w:szCs w:val="24"/>
        </w:rPr>
      </w:pPr>
    </w:p>
    <w:p w14:paraId="6B18AE08" w14:textId="75F34232" w:rsidR="00E764F7" w:rsidRDefault="00E764F7"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Mayor/Council comments were asked for with the council discussing the request from Orrie Peterson to place rock on Railroad Street.</w:t>
      </w:r>
    </w:p>
    <w:p w14:paraId="103F6783" w14:textId="6B72BD11" w:rsidR="00E764F7" w:rsidRDefault="00E764F7" w:rsidP="00B33DC9">
      <w:pPr>
        <w:pStyle w:val="NoSpacing"/>
        <w:tabs>
          <w:tab w:val="left" w:pos="720"/>
          <w:tab w:val="left" w:pos="4320"/>
          <w:tab w:val="decimal" w:pos="8640"/>
        </w:tabs>
        <w:jc w:val="both"/>
        <w:rPr>
          <w:rFonts w:ascii="Arial" w:hAnsi="Arial" w:cs="Arial"/>
          <w:sz w:val="24"/>
          <w:szCs w:val="24"/>
        </w:rPr>
      </w:pPr>
    </w:p>
    <w:p w14:paraId="24D8EC60" w14:textId="08327409" w:rsidR="00E764F7" w:rsidRDefault="00E764F7"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5 – Monday, April 5, 2021</w:t>
      </w:r>
    </w:p>
    <w:p w14:paraId="24F5D383" w14:textId="77777777" w:rsidR="00E764F7" w:rsidRDefault="00E764F7" w:rsidP="00B33DC9">
      <w:pPr>
        <w:pStyle w:val="NoSpacing"/>
        <w:tabs>
          <w:tab w:val="left" w:pos="720"/>
          <w:tab w:val="left" w:pos="4320"/>
          <w:tab w:val="decimal" w:pos="8640"/>
        </w:tabs>
        <w:jc w:val="both"/>
        <w:rPr>
          <w:rFonts w:ascii="Arial" w:hAnsi="Arial" w:cs="Arial"/>
          <w:sz w:val="24"/>
          <w:szCs w:val="24"/>
        </w:rPr>
      </w:pPr>
    </w:p>
    <w:p w14:paraId="2BCC2306" w14:textId="30F0E7B5" w:rsidR="00E764F7" w:rsidRDefault="00E764F7"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 motion by Thom, seconded by McBreen,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8:02 p.m.</w:t>
      </w:r>
    </w:p>
    <w:p w14:paraId="7B1D2F0F" w14:textId="29A349E3" w:rsidR="00E764F7" w:rsidRDefault="00E764F7" w:rsidP="00B33DC9">
      <w:pPr>
        <w:pStyle w:val="NoSpacing"/>
        <w:tabs>
          <w:tab w:val="left" w:pos="720"/>
          <w:tab w:val="left" w:pos="4320"/>
          <w:tab w:val="decimal" w:pos="8640"/>
        </w:tabs>
        <w:jc w:val="both"/>
        <w:rPr>
          <w:rFonts w:ascii="Arial" w:hAnsi="Arial" w:cs="Arial"/>
          <w:sz w:val="24"/>
          <w:szCs w:val="24"/>
        </w:rPr>
      </w:pPr>
    </w:p>
    <w:p w14:paraId="7856519E" w14:textId="22861788" w:rsidR="00E764F7" w:rsidRDefault="00E764F7" w:rsidP="00B33DC9">
      <w:pPr>
        <w:pStyle w:val="NoSpacing"/>
        <w:tabs>
          <w:tab w:val="left" w:pos="720"/>
          <w:tab w:val="left" w:pos="4320"/>
          <w:tab w:val="decimal" w:pos="8640"/>
        </w:tabs>
        <w:jc w:val="both"/>
        <w:rPr>
          <w:rFonts w:ascii="Arial" w:hAnsi="Arial" w:cs="Arial"/>
          <w:sz w:val="24"/>
          <w:szCs w:val="24"/>
        </w:rPr>
      </w:pPr>
    </w:p>
    <w:p w14:paraId="0D417D13" w14:textId="73C77BE0" w:rsidR="00E764F7" w:rsidRDefault="00E764F7"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______________________________                       ______________________________</w:t>
      </w:r>
    </w:p>
    <w:p w14:paraId="46E836B0" w14:textId="381B5A3F" w:rsidR="00E764F7" w:rsidRDefault="00E764F7" w:rsidP="00B33DC9">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Debra L. Thompson, City Clerk                               Steven P. Kovarik, Mayor</w:t>
      </w:r>
    </w:p>
    <w:p w14:paraId="6B9182C1" w14:textId="77777777" w:rsidR="00993269" w:rsidRDefault="00993269" w:rsidP="00B33DC9">
      <w:pPr>
        <w:pStyle w:val="NoSpacing"/>
        <w:tabs>
          <w:tab w:val="left" w:pos="720"/>
          <w:tab w:val="left" w:pos="4320"/>
          <w:tab w:val="decimal" w:pos="8640"/>
        </w:tabs>
        <w:jc w:val="both"/>
        <w:rPr>
          <w:rFonts w:ascii="Arial" w:hAnsi="Arial" w:cs="Arial"/>
          <w:sz w:val="24"/>
          <w:szCs w:val="24"/>
        </w:rPr>
      </w:pPr>
    </w:p>
    <w:p w14:paraId="09AA8523" w14:textId="6DC2376D" w:rsidR="00604489" w:rsidRDefault="00604489" w:rsidP="00B33DC9">
      <w:pPr>
        <w:pStyle w:val="NoSpacing"/>
        <w:tabs>
          <w:tab w:val="left" w:pos="720"/>
          <w:tab w:val="left" w:pos="4320"/>
          <w:tab w:val="decimal" w:pos="8640"/>
        </w:tabs>
        <w:jc w:val="both"/>
        <w:rPr>
          <w:rFonts w:ascii="Arial" w:hAnsi="Arial" w:cs="Arial"/>
          <w:sz w:val="24"/>
          <w:szCs w:val="24"/>
        </w:rPr>
      </w:pPr>
    </w:p>
    <w:p w14:paraId="4ED534C7" w14:textId="77777777" w:rsidR="00604489" w:rsidRPr="00604489" w:rsidRDefault="00604489" w:rsidP="00B33DC9">
      <w:pPr>
        <w:pStyle w:val="NoSpacing"/>
        <w:tabs>
          <w:tab w:val="left" w:pos="720"/>
          <w:tab w:val="left" w:pos="4320"/>
          <w:tab w:val="decimal" w:pos="8640"/>
        </w:tabs>
        <w:jc w:val="both"/>
        <w:rPr>
          <w:rFonts w:ascii="Arial" w:hAnsi="Arial" w:cs="Arial"/>
          <w:sz w:val="24"/>
          <w:szCs w:val="24"/>
        </w:rPr>
      </w:pPr>
    </w:p>
    <w:p w14:paraId="3846A750" w14:textId="098D6FB3" w:rsidR="000633A0" w:rsidRDefault="000633A0" w:rsidP="000F4A0B">
      <w:pPr>
        <w:pStyle w:val="NoSpacing"/>
        <w:jc w:val="both"/>
        <w:rPr>
          <w:rFonts w:ascii="Arial" w:hAnsi="Arial" w:cs="Arial"/>
          <w:sz w:val="24"/>
          <w:szCs w:val="24"/>
        </w:rPr>
      </w:pPr>
    </w:p>
    <w:p w14:paraId="1202CC05" w14:textId="77777777" w:rsidR="000633A0" w:rsidRPr="000F4A0B" w:rsidRDefault="000633A0" w:rsidP="000F4A0B">
      <w:pPr>
        <w:pStyle w:val="NoSpacing"/>
        <w:jc w:val="both"/>
        <w:rPr>
          <w:rFonts w:ascii="Arial" w:hAnsi="Arial" w:cs="Arial"/>
          <w:sz w:val="24"/>
          <w:szCs w:val="24"/>
        </w:rPr>
      </w:pPr>
    </w:p>
    <w:sectPr w:rsidR="000633A0" w:rsidRPr="000F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0B"/>
    <w:rsid w:val="000633A0"/>
    <w:rsid w:val="000F4A0B"/>
    <w:rsid w:val="001F6489"/>
    <w:rsid w:val="002D6090"/>
    <w:rsid w:val="0050230F"/>
    <w:rsid w:val="00604489"/>
    <w:rsid w:val="0062130A"/>
    <w:rsid w:val="00670F34"/>
    <w:rsid w:val="00993269"/>
    <w:rsid w:val="00A3354B"/>
    <w:rsid w:val="00B33DC9"/>
    <w:rsid w:val="00E7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F400"/>
  <w15:chartTrackingRefBased/>
  <w15:docId w15:val="{0A098DD7-407C-49F9-A4DD-B3C66675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A0B"/>
    <w:pPr>
      <w:spacing w:after="0" w:line="240" w:lineRule="auto"/>
    </w:pPr>
  </w:style>
  <w:style w:type="character" w:styleId="Hyperlink">
    <w:name w:val="Hyperlink"/>
    <w:basedOn w:val="DefaultParagraphFont"/>
    <w:uiPriority w:val="99"/>
    <w:unhideWhenUsed/>
    <w:rsid w:val="000F4A0B"/>
    <w:rPr>
      <w:color w:val="0563C1" w:themeColor="hyperlink"/>
      <w:u w:val="single"/>
    </w:rPr>
  </w:style>
  <w:style w:type="character" w:styleId="UnresolvedMention">
    <w:name w:val="Unresolved Mention"/>
    <w:basedOn w:val="DefaultParagraphFont"/>
    <w:uiPriority w:val="99"/>
    <w:semiHidden/>
    <w:unhideWhenUsed/>
    <w:rsid w:val="000F4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2</cp:revision>
  <dcterms:created xsi:type="dcterms:W3CDTF">2021-05-02T21:37:00Z</dcterms:created>
  <dcterms:modified xsi:type="dcterms:W3CDTF">2021-05-03T21:47:00Z</dcterms:modified>
</cp:coreProperties>
</file>