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6464" w14:textId="75706628" w:rsidR="001F6489" w:rsidRDefault="00000735" w:rsidP="00EF743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0735">
        <w:rPr>
          <w:rFonts w:ascii="Arial" w:hAnsi="Arial" w:cs="Arial"/>
          <w:b/>
          <w:bCs/>
          <w:sz w:val="24"/>
          <w:szCs w:val="24"/>
        </w:rPr>
        <w:t>CAMBRIDGE CITY COUNCIL MEETING MINUTES</w:t>
      </w:r>
    </w:p>
    <w:p w14:paraId="286F4AF4" w14:textId="0151501E" w:rsidR="00000735" w:rsidRDefault="00000735" w:rsidP="00EF743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November 14, 2022</w:t>
      </w:r>
    </w:p>
    <w:p w14:paraId="277B351D" w14:textId="3CB16570" w:rsidR="00000735" w:rsidRDefault="00000735" w:rsidP="00EF743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C8D5F19" w14:textId="63959FEA" w:rsidR="00000735" w:rsidRDefault="00000735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as recorded by the City Clerk and are subject to City Council approval at the next re</w:t>
      </w:r>
      <w:r w:rsidR="004909DB">
        <w:rPr>
          <w:rFonts w:ascii="Arial" w:hAnsi="Arial" w:cs="Arial"/>
          <w:sz w:val="24"/>
          <w:szCs w:val="24"/>
        </w:rPr>
        <w:t>gular meeting.</w:t>
      </w:r>
    </w:p>
    <w:p w14:paraId="7E24B017" w14:textId="60846B9F" w:rsidR="004909DB" w:rsidRDefault="004909DB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5321A9F9" w14:textId="32BA0942" w:rsidR="004909DB" w:rsidRDefault="004909DB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Meeting:  </w:t>
      </w:r>
      <w:r>
        <w:rPr>
          <w:rFonts w:ascii="Arial" w:hAnsi="Arial" w:cs="Arial"/>
          <w:sz w:val="24"/>
          <w:szCs w:val="24"/>
        </w:rPr>
        <w:t>The Cambridge city Council held a meeting on the above date pursuant to rules of the council, notice posted at City Hall and onto website.  Mayor Chubbic called the meeting to order at 7:06 pm.</w:t>
      </w:r>
    </w:p>
    <w:p w14:paraId="2601F315" w14:textId="33D738C2" w:rsidR="004909DB" w:rsidRDefault="004909DB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62A932EE" w14:textId="5C66813A" w:rsidR="004909DB" w:rsidRDefault="004909DB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Roll Call: 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Baxter, Harper, </w:t>
      </w:r>
      <w:proofErr w:type="spellStart"/>
      <w:r>
        <w:rPr>
          <w:rFonts w:ascii="Arial" w:hAnsi="Arial" w:cs="Arial"/>
          <w:sz w:val="24"/>
          <w:szCs w:val="24"/>
        </w:rPr>
        <w:t>McBeen</w:t>
      </w:r>
      <w:proofErr w:type="spellEnd"/>
      <w:r>
        <w:rPr>
          <w:rFonts w:ascii="Arial" w:hAnsi="Arial" w:cs="Arial"/>
          <w:sz w:val="24"/>
          <w:szCs w:val="24"/>
        </w:rPr>
        <w:t>: absent-Bassett</w:t>
      </w:r>
    </w:p>
    <w:p w14:paraId="637877B8" w14:textId="1F95AC08" w:rsidR="004909DB" w:rsidRDefault="004909DB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11A16AF4" w14:textId="77777777" w:rsidR="0074050D" w:rsidRDefault="006F0961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Hearing Amending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Code Of Ordinances Of The City Of Cambridge, Iowa, By Amend Provisions Pertaining to Water Service Charges:  </w:t>
      </w:r>
      <w:r>
        <w:rPr>
          <w:rFonts w:ascii="Arial" w:hAnsi="Arial" w:cs="Arial"/>
          <w:sz w:val="24"/>
          <w:szCs w:val="24"/>
        </w:rPr>
        <w:t xml:space="preserve">Motion by Macki, seconded by Baxter to </w:t>
      </w:r>
      <w:r w:rsidR="0074050D">
        <w:rPr>
          <w:rFonts w:ascii="Arial" w:hAnsi="Arial" w:cs="Arial"/>
          <w:sz w:val="24"/>
          <w:szCs w:val="24"/>
        </w:rPr>
        <w:t>close Public Hearing.  Roll Call: Macki, McBreen, Baxter &amp; Harper voted yes. Motion carried.</w:t>
      </w:r>
    </w:p>
    <w:p w14:paraId="35ADB3AF" w14:textId="4CC7374D" w:rsidR="006F0961" w:rsidRPr="006F0961" w:rsidRDefault="0074050D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0961">
        <w:rPr>
          <w:rFonts w:ascii="Arial" w:hAnsi="Arial" w:cs="Arial"/>
          <w:sz w:val="24"/>
          <w:szCs w:val="24"/>
        </w:rPr>
        <w:t xml:space="preserve"> </w:t>
      </w:r>
    </w:p>
    <w:p w14:paraId="421D2DFC" w14:textId="77918369" w:rsidR="00000735" w:rsidRDefault="004909DB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Agenda Approval:  </w:t>
      </w:r>
      <w:r w:rsidR="0074050D">
        <w:rPr>
          <w:rFonts w:ascii="Arial" w:hAnsi="Arial" w:cs="Arial"/>
          <w:sz w:val="24"/>
          <w:szCs w:val="24"/>
        </w:rPr>
        <w:t>Motion by Macki, seconded by Harper to approve the Agenda and Minutes as presented. Roll Call: Macki, Harper, McBreen &amp; Baxter voted yes. Motion carried.</w:t>
      </w:r>
    </w:p>
    <w:p w14:paraId="246B3D52" w14:textId="411C351A" w:rsidR="0074050D" w:rsidRDefault="0074050D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722DF6C4" w14:textId="0FD8A439" w:rsidR="0074050D" w:rsidRDefault="0074050D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 Staff Present:   </w:t>
      </w:r>
      <w:r>
        <w:rPr>
          <w:rFonts w:ascii="Arial" w:hAnsi="Arial" w:cs="Arial"/>
          <w:sz w:val="24"/>
          <w:szCs w:val="24"/>
        </w:rPr>
        <w:t xml:space="preserve">Susan Roberts -City Clerk, Dale </w:t>
      </w:r>
      <w:proofErr w:type="spellStart"/>
      <w:r>
        <w:rPr>
          <w:rFonts w:ascii="Arial" w:hAnsi="Arial" w:cs="Arial"/>
          <w:sz w:val="24"/>
          <w:szCs w:val="24"/>
        </w:rPr>
        <w:t>Hennick</w:t>
      </w:r>
      <w:proofErr w:type="spellEnd"/>
      <w:r>
        <w:rPr>
          <w:rFonts w:ascii="Arial" w:hAnsi="Arial" w:cs="Arial"/>
          <w:sz w:val="24"/>
          <w:szCs w:val="24"/>
        </w:rPr>
        <w:t xml:space="preserve"> -Public Works Director</w:t>
      </w:r>
    </w:p>
    <w:p w14:paraId="0520E3B8" w14:textId="59CCC87C" w:rsidR="0074050D" w:rsidRDefault="0074050D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20341132" w14:textId="090160F4" w:rsidR="0074050D" w:rsidRDefault="0074050D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 Comments:  </w:t>
      </w: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Accola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commented to council </w:t>
      </w:r>
      <w:r w:rsidR="000F3103">
        <w:rPr>
          <w:rFonts w:ascii="Arial" w:hAnsi="Arial" w:cs="Arial"/>
          <w:sz w:val="24"/>
          <w:szCs w:val="24"/>
        </w:rPr>
        <w:t>he would like to be informed when city hears back from City Attorney concerning property lines.  Dana also commented about the excess dust coming from Heartland Co-op. Dave Hilgenberg commented that he has the same concerns.</w:t>
      </w:r>
    </w:p>
    <w:p w14:paraId="14F12911" w14:textId="5B7979C4" w:rsidR="000F3103" w:rsidRDefault="000F3103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50D04435" w14:textId="1A1638AA" w:rsidR="00365CB8" w:rsidRDefault="00365CB8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Receipts for October:</w:t>
      </w:r>
      <w:r>
        <w:rPr>
          <w:rFonts w:ascii="Arial" w:hAnsi="Arial" w:cs="Arial"/>
          <w:sz w:val="24"/>
          <w:szCs w:val="24"/>
        </w:rPr>
        <w:t xml:space="preserve">  General Fund, $30,443.02; TIF/Special Revenues Fund, $254,283.88; Road Use Tax, $9,525.54; Debt Service, $10,545.98; C.U.T. Fire Fund, $6,250.43; Library Fund, $7,019.32; Garbage Utility, $8,822.21; Water Utility, $11,927.45; Sewer Utility, $18,489.87. Total Disbursements and Transfers: $357,307.70.</w:t>
      </w:r>
    </w:p>
    <w:p w14:paraId="78D2D4E3" w14:textId="77777777" w:rsidR="00365CB8" w:rsidRDefault="00365CB8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5E412859" w14:textId="62ABDC27" w:rsidR="00365CB8" w:rsidRDefault="00365CB8" w:rsidP="00EF7433">
      <w:pPr>
        <w:pStyle w:val="NoSpacing"/>
        <w:rPr>
          <w:rFonts w:ascii="Arial" w:hAnsi="Arial" w:cs="Arial"/>
          <w:sz w:val="24"/>
          <w:szCs w:val="24"/>
        </w:rPr>
      </w:pPr>
      <w:r w:rsidRPr="00365CB8">
        <w:rPr>
          <w:rFonts w:ascii="Arial" w:hAnsi="Arial" w:cs="Arial"/>
          <w:b/>
          <w:bCs/>
          <w:sz w:val="24"/>
          <w:szCs w:val="24"/>
        </w:rPr>
        <w:t xml:space="preserve">Summary of Disbursements for </w:t>
      </w:r>
      <w:r w:rsidR="00DF0172">
        <w:rPr>
          <w:rFonts w:ascii="Arial" w:hAnsi="Arial" w:cs="Arial"/>
          <w:b/>
          <w:bCs/>
          <w:sz w:val="24"/>
          <w:szCs w:val="24"/>
        </w:rPr>
        <w:t>October</w:t>
      </w:r>
      <w:r w:rsidRPr="00365CB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General Fund, $15,142.35; TIF/Special Revenues Fund, $60,901.64</w:t>
      </w:r>
      <w:r w:rsidR="00DF0172">
        <w:rPr>
          <w:rFonts w:ascii="Arial" w:hAnsi="Arial" w:cs="Arial"/>
          <w:sz w:val="24"/>
          <w:szCs w:val="24"/>
        </w:rPr>
        <w:t>; Road Use Tax, $1,216.28; Debt Service, $0.00; C.U.T. Fire Fund, $815.44; Library Fund, $839.74; Garbage Utility, $6,837.17; Water Utility, $30,050.55; Sewer Utility, $12,918.10.  Total Disbursements and Transfers: $128,721.27.</w:t>
      </w:r>
    </w:p>
    <w:p w14:paraId="76299E87" w14:textId="77777777" w:rsidR="00DF0172" w:rsidRPr="00365CB8" w:rsidRDefault="00DF0172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1D19AAC6" w14:textId="71622A7E" w:rsidR="000F3103" w:rsidRDefault="00DF0172" w:rsidP="00EF743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 of </w:t>
      </w:r>
      <w:r w:rsidR="000F3103">
        <w:rPr>
          <w:rFonts w:ascii="Arial" w:hAnsi="Arial" w:cs="Arial"/>
          <w:b/>
          <w:bCs/>
          <w:sz w:val="24"/>
          <w:szCs w:val="24"/>
        </w:rPr>
        <w:t>Claims</w:t>
      </w:r>
      <w:r>
        <w:rPr>
          <w:rFonts w:ascii="Arial" w:hAnsi="Arial" w:cs="Arial"/>
          <w:b/>
          <w:bCs/>
          <w:sz w:val="24"/>
          <w:szCs w:val="24"/>
        </w:rPr>
        <w:t xml:space="preserve"> for November:</w:t>
      </w:r>
    </w:p>
    <w:p w14:paraId="5E051C08" w14:textId="05114D48" w:rsidR="00DF0172" w:rsidRDefault="00DF0172" w:rsidP="00EF743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CE65A1" w14:textId="78876AA3" w:rsidR="00DF0172" w:rsidRDefault="00DF0172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Source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Analysis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611.50</w:t>
      </w:r>
    </w:p>
    <w:p w14:paraId="7E12DC62" w14:textId="7B5E0FFD" w:rsidR="00DF0172" w:rsidRDefault="00DF0172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Alliant Energy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5,361.70</w:t>
      </w:r>
    </w:p>
    <w:p w14:paraId="6298620E" w14:textId="0DF92468" w:rsidR="00DF0172" w:rsidRDefault="00DF0172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Ames Outdoor Supply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53.95</w:t>
      </w:r>
    </w:p>
    <w:p w14:paraId="0167D087" w14:textId="77777777" w:rsidR="00DF0172" w:rsidRDefault="00DF0172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Ankeny Sanitation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6,852.17</w:t>
      </w:r>
    </w:p>
    <w:p w14:paraId="19856911" w14:textId="77777777" w:rsidR="00DF0172" w:rsidRDefault="00DF0172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Arnold Motor Supply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17.69</w:t>
      </w:r>
    </w:p>
    <w:p w14:paraId="32208C94" w14:textId="47D3F2CD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 &amp;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Books, DVD’s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389.91</w:t>
      </w:r>
    </w:p>
    <w:p w14:paraId="61499C9A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Supply 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Filter Repair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541.00</w:t>
      </w:r>
    </w:p>
    <w:p w14:paraId="51A7238E" w14:textId="1C3967EA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Cedar Rapids Bank &amp; Trust</w:t>
      </w:r>
      <w:r>
        <w:rPr>
          <w:rFonts w:ascii="Arial" w:hAnsi="Arial" w:cs="Arial"/>
          <w:sz w:val="24"/>
          <w:szCs w:val="24"/>
        </w:rPr>
        <w:tab/>
        <w:t>Bond Payment-Comm.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7,743.75</w:t>
      </w:r>
    </w:p>
    <w:p w14:paraId="3C31EAC4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Huxley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Reimb</w:t>
      </w:r>
      <w:proofErr w:type="spellEnd"/>
      <w:r>
        <w:rPr>
          <w:rFonts w:ascii="Arial" w:hAnsi="Arial" w:cs="Arial"/>
          <w:sz w:val="24"/>
          <w:szCs w:val="24"/>
        </w:rPr>
        <w:t>. Mileage-Clerk Conference</w:t>
      </w:r>
      <w:r>
        <w:rPr>
          <w:rFonts w:ascii="Arial" w:hAnsi="Arial" w:cs="Arial"/>
          <w:sz w:val="24"/>
          <w:szCs w:val="24"/>
        </w:rPr>
        <w:tab/>
        <w:t>94.68</w:t>
      </w:r>
      <w:r>
        <w:rPr>
          <w:rFonts w:ascii="Arial" w:hAnsi="Arial" w:cs="Arial"/>
          <w:sz w:val="24"/>
          <w:szCs w:val="24"/>
        </w:rPr>
        <w:tab/>
      </w:r>
    </w:p>
    <w:p w14:paraId="7FA4BB40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Wastewater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150.00</w:t>
      </w:r>
    </w:p>
    <w:p w14:paraId="7271168F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Fed. &amp; FICA W/H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3,582.25</w:t>
      </w:r>
    </w:p>
    <w:p w14:paraId="1C004AF1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Medical Products</w:t>
      </w:r>
      <w:r>
        <w:rPr>
          <w:rFonts w:ascii="Arial" w:hAnsi="Arial" w:cs="Arial"/>
          <w:sz w:val="24"/>
          <w:szCs w:val="24"/>
        </w:rPr>
        <w:tab/>
        <w:t>EMS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179.98</w:t>
      </w:r>
    </w:p>
    <w:p w14:paraId="2B42D2A0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FEH Design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Opera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2,573.75</w:t>
      </w:r>
    </w:p>
    <w:p w14:paraId="78C32E41" w14:textId="3F06ED21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Feld 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0C3A">
        <w:rPr>
          <w:rFonts w:ascii="Arial" w:hAnsi="Arial" w:cs="Arial"/>
          <w:sz w:val="24"/>
          <w:szCs w:val="24"/>
        </w:rPr>
        <w:t>Annual Maintenance</w:t>
      </w:r>
      <w:r w:rsidR="00650C3A">
        <w:rPr>
          <w:rFonts w:ascii="Arial" w:hAnsi="Arial" w:cs="Arial"/>
          <w:sz w:val="24"/>
          <w:szCs w:val="24"/>
        </w:rPr>
        <w:tab/>
      </w:r>
      <w:r w:rsidR="00650C3A">
        <w:rPr>
          <w:rFonts w:ascii="Arial" w:hAnsi="Arial" w:cs="Arial"/>
          <w:sz w:val="24"/>
          <w:szCs w:val="24"/>
        </w:rPr>
        <w:tab/>
      </w:r>
      <w:r w:rsidR="00650C3A">
        <w:rPr>
          <w:rFonts w:ascii="Arial" w:hAnsi="Arial" w:cs="Arial"/>
          <w:sz w:val="24"/>
          <w:szCs w:val="24"/>
        </w:rPr>
        <w:tab/>
        <w:t>800.00</w:t>
      </w:r>
    </w:p>
    <w:p w14:paraId="0F62D80E" w14:textId="07C3D7F2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Fidelity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Returned checks plus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794.83</w:t>
      </w:r>
    </w:p>
    <w:p w14:paraId="060282F0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bookmarkStart w:id="0" w:name="_Hlk123808599"/>
      <w:r>
        <w:rPr>
          <w:rFonts w:ascii="Arial" w:hAnsi="Arial" w:cs="Arial"/>
          <w:sz w:val="24"/>
          <w:szCs w:val="24"/>
        </w:rPr>
        <w:lastRenderedPageBreak/>
        <w:t>Fox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312.50</w:t>
      </w:r>
    </w:p>
    <w:p w14:paraId="67F99B6A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gWorks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Annual License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2,427.00</w:t>
      </w:r>
    </w:p>
    <w:p w14:paraId="3D5B7B7E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Hawkins,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 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313.70</w:t>
      </w:r>
    </w:p>
    <w:p w14:paraId="6F5C6226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Hazel, Laurie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Reimb</w:t>
      </w:r>
      <w:proofErr w:type="spellEnd"/>
      <w:r>
        <w:rPr>
          <w:rFonts w:ascii="Arial" w:hAnsi="Arial" w:cs="Arial"/>
          <w:sz w:val="24"/>
          <w:szCs w:val="24"/>
        </w:rPr>
        <w:t>. for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93.47</w:t>
      </w:r>
    </w:p>
    <w:p w14:paraId="6361E543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Huxley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445.66</w:t>
      </w:r>
    </w:p>
    <w:p w14:paraId="1B1C99A7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DOT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100.52</w:t>
      </w:r>
    </w:p>
    <w:p w14:paraId="11A6EB60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Finance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Water/Sewer Bond Payment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12,007.59</w:t>
      </w:r>
    </w:p>
    <w:p w14:paraId="7B92D90B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One 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25.30</w:t>
      </w:r>
    </w:p>
    <w:p w14:paraId="593824E1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Prison Industries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48.00</w:t>
      </w:r>
    </w:p>
    <w:p w14:paraId="2CA3A0C5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Iowa Rural Water Assoc.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Membership Dues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225.00</w:t>
      </w:r>
    </w:p>
    <w:p w14:paraId="66FEF7C1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Retirement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2,210.68</w:t>
      </w:r>
    </w:p>
    <w:p w14:paraId="75DE1ABD" w14:textId="77777777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Deere Financial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Supplies/Chemicals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285.64</w:t>
      </w:r>
    </w:p>
    <w:p w14:paraId="6BBC5291" w14:textId="4A4A0D30" w:rsidR="00E372E0" w:rsidRDefault="00E372E0" w:rsidP="00EF743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Kempker’s</w:t>
      </w:r>
      <w:proofErr w:type="spellEnd"/>
      <w:r>
        <w:rPr>
          <w:rFonts w:ascii="Arial" w:hAnsi="Arial" w:cs="Arial"/>
          <w:sz w:val="24"/>
          <w:szCs w:val="24"/>
        </w:rPr>
        <w:t xml:space="preserve"> True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7377">
        <w:rPr>
          <w:rFonts w:ascii="Arial" w:hAnsi="Arial" w:cs="Arial"/>
          <w:sz w:val="24"/>
          <w:szCs w:val="24"/>
        </w:rPr>
        <w:t>Supplies</w:t>
      </w:r>
      <w:r w:rsidR="00AE7377">
        <w:rPr>
          <w:rFonts w:ascii="Arial" w:hAnsi="Arial" w:cs="Arial"/>
          <w:sz w:val="24"/>
          <w:szCs w:val="24"/>
        </w:rPr>
        <w:tab/>
      </w:r>
      <w:r w:rsidR="00AE7377">
        <w:rPr>
          <w:rFonts w:ascii="Arial" w:hAnsi="Arial" w:cs="Arial"/>
          <w:sz w:val="24"/>
          <w:szCs w:val="24"/>
        </w:rPr>
        <w:tab/>
      </w:r>
      <w:r w:rsidR="00AE7377">
        <w:rPr>
          <w:rFonts w:ascii="Arial" w:hAnsi="Arial" w:cs="Arial"/>
          <w:sz w:val="24"/>
          <w:szCs w:val="24"/>
        </w:rPr>
        <w:tab/>
      </w:r>
      <w:r w:rsidR="00AE7377">
        <w:rPr>
          <w:rFonts w:ascii="Arial" w:hAnsi="Arial" w:cs="Arial"/>
          <w:sz w:val="24"/>
          <w:szCs w:val="24"/>
        </w:rPr>
        <w:tab/>
      </w:r>
      <w:r w:rsidR="00AE73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413.49</w:t>
      </w:r>
    </w:p>
    <w:p w14:paraId="15E8CDDF" w14:textId="72BD9FC4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17,610.30</w:t>
      </w:r>
    </w:p>
    <w:p w14:paraId="7F3C2416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2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Chemical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855.00</w:t>
      </w:r>
    </w:p>
    <w:p w14:paraId="0656D80D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Copier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190.54</w:t>
      </w:r>
    </w:p>
    <w:p w14:paraId="0FE5555A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737.96</w:t>
      </w:r>
    </w:p>
    <w:p w14:paraId="31D2D52C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 Maid of Ankeny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Cleaning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500.00</w:t>
      </w:r>
    </w:p>
    <w:p w14:paraId="4C7C5D0E" w14:textId="1B5AE6E4" w:rsidR="00650C3A" w:rsidRDefault="00650C3A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Reliant Fire Apparatus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Pump Tests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1,506.75</w:t>
      </w:r>
      <w:r>
        <w:rPr>
          <w:rFonts w:ascii="Arial" w:hAnsi="Arial" w:cs="Arial"/>
          <w:sz w:val="24"/>
          <w:szCs w:val="24"/>
        </w:rPr>
        <w:tab/>
      </w:r>
    </w:p>
    <w:p w14:paraId="3D37BAA2" w14:textId="2843CF81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Roberts, 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Reinb</w:t>
      </w:r>
      <w:proofErr w:type="spellEnd"/>
      <w:r>
        <w:rPr>
          <w:rFonts w:ascii="Arial" w:hAnsi="Arial" w:cs="Arial"/>
          <w:sz w:val="24"/>
          <w:szCs w:val="24"/>
        </w:rPr>
        <w:t>. For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208.88</w:t>
      </w:r>
    </w:p>
    <w:p w14:paraId="3FD88664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Roberts, Tracey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Cleaning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50.00</w:t>
      </w:r>
    </w:p>
    <w:p w14:paraId="1537B85C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Story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Bond Payment-FD/ Opera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20,300.85</w:t>
      </w:r>
    </w:p>
    <w:p w14:paraId="20457DC0" w14:textId="4468802F" w:rsidR="00650C3A" w:rsidRDefault="00650C3A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650C3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Qtr. State W/H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1,833.42</w:t>
      </w:r>
    </w:p>
    <w:p w14:paraId="67486A0A" w14:textId="09586C75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Sept. Excise Tax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719.49</w:t>
      </w:r>
    </w:p>
    <w:p w14:paraId="23809C62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 County Animal Control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38.50</w:t>
      </w:r>
    </w:p>
    <w:p w14:paraId="52E9FC44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Cellular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91.94</w:t>
      </w:r>
    </w:p>
    <w:p w14:paraId="71B9325A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Postmaster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Billing Postage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176.00</w:t>
      </w:r>
    </w:p>
    <w:p w14:paraId="247AC9BC" w14:textId="77777777" w:rsidR="00AE7377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10,159.20</w:t>
      </w:r>
    </w:p>
    <w:p w14:paraId="1D15A26B" w14:textId="77777777" w:rsidR="009B04BD" w:rsidRDefault="00AE7377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Wellmark BC/BS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Monthly Health Premium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3,883.17</w:t>
      </w:r>
      <w:r>
        <w:rPr>
          <w:rFonts w:ascii="Arial" w:hAnsi="Arial" w:cs="Arial"/>
          <w:sz w:val="24"/>
          <w:szCs w:val="24"/>
        </w:rPr>
        <w:tab/>
      </w:r>
    </w:p>
    <w:p w14:paraId="6789A92A" w14:textId="77777777" w:rsidR="009B04BD" w:rsidRDefault="009B04BD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73F8B75C" w14:textId="77777777" w:rsidR="009B04BD" w:rsidRDefault="009B04BD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CLAIMS:  108,440.80</w:t>
      </w:r>
    </w:p>
    <w:bookmarkEnd w:id="0"/>
    <w:p w14:paraId="22BCAF99" w14:textId="77777777" w:rsidR="009B04BD" w:rsidRDefault="009B04BD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29F656F7" w14:textId="1AFC9102" w:rsidR="00DF0172" w:rsidRDefault="009B04BD" w:rsidP="00EF7433">
      <w:pPr>
        <w:pStyle w:val="NoSpacing"/>
        <w:rPr>
          <w:rFonts w:ascii="Arial" w:hAnsi="Arial" w:cs="Arial"/>
          <w:sz w:val="24"/>
          <w:szCs w:val="24"/>
        </w:rPr>
      </w:pPr>
      <w:bookmarkStart w:id="1" w:name="_Hlk123811557"/>
      <w:r>
        <w:rPr>
          <w:rFonts w:ascii="Arial" w:hAnsi="Arial" w:cs="Arial"/>
          <w:sz w:val="24"/>
          <w:szCs w:val="24"/>
        </w:rPr>
        <w:t xml:space="preserve">After discussion, a motion by McBreen, seconded by Harper, to accept the receipts and approve all claims for payment.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  <w:r w:rsidR="00AE7377">
        <w:rPr>
          <w:rFonts w:ascii="Arial" w:hAnsi="Arial" w:cs="Arial"/>
          <w:sz w:val="24"/>
          <w:szCs w:val="24"/>
        </w:rPr>
        <w:tab/>
      </w:r>
    </w:p>
    <w:bookmarkEnd w:id="1"/>
    <w:p w14:paraId="6653B046" w14:textId="339E5043" w:rsidR="009B04BD" w:rsidRDefault="009B04BD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5B79E438" w14:textId="337E1ADC" w:rsidR="009B04BD" w:rsidRDefault="009B04BD" w:rsidP="00EF7433">
      <w:pPr>
        <w:pStyle w:val="NoSpacing"/>
        <w:rPr>
          <w:rFonts w:ascii="Arial" w:hAnsi="Arial" w:cs="Arial"/>
          <w:sz w:val="24"/>
          <w:szCs w:val="24"/>
        </w:rPr>
      </w:pPr>
      <w:bookmarkStart w:id="2" w:name="_Hlk123813749"/>
      <w:r>
        <w:rPr>
          <w:rFonts w:ascii="Arial" w:hAnsi="Arial" w:cs="Arial"/>
          <w:sz w:val="24"/>
          <w:szCs w:val="24"/>
        </w:rPr>
        <w:t xml:space="preserve">Reports from standing committees were asked with Wastewater still working on Financial Assistance Program.  </w:t>
      </w:r>
      <w:bookmarkEnd w:id="2"/>
      <w:r>
        <w:rPr>
          <w:rFonts w:ascii="Arial" w:hAnsi="Arial" w:cs="Arial"/>
          <w:sz w:val="24"/>
          <w:szCs w:val="24"/>
        </w:rPr>
        <w:t xml:space="preserve">Sewer/Solid Waste </w:t>
      </w:r>
      <w:r w:rsidR="0096031B">
        <w:rPr>
          <w:rFonts w:ascii="Arial" w:hAnsi="Arial" w:cs="Arial"/>
          <w:sz w:val="24"/>
          <w:szCs w:val="24"/>
        </w:rPr>
        <w:t>had Steve VanDyke report on the Baffle Curtain Replacement Options.</w:t>
      </w:r>
    </w:p>
    <w:p w14:paraId="07D94291" w14:textId="1AF7C095" w:rsidR="0096031B" w:rsidRDefault="0096031B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Dept. asked that the new plow be mounted.  Council agreed to had plow attached. There was also discussion for the sale of an old blade.  Cemetery reported </w:t>
      </w:r>
      <w:r w:rsidR="00776AD2">
        <w:rPr>
          <w:rFonts w:ascii="Arial" w:hAnsi="Arial" w:cs="Arial"/>
          <w:sz w:val="24"/>
          <w:szCs w:val="24"/>
        </w:rPr>
        <w:t>a headstone down</w:t>
      </w:r>
      <w:r>
        <w:rPr>
          <w:rFonts w:ascii="Arial" w:hAnsi="Arial" w:cs="Arial"/>
          <w:sz w:val="24"/>
          <w:szCs w:val="24"/>
        </w:rPr>
        <w:t xml:space="preserve"> at cemetery and a monument company has been notified.  Parks reported they are still needing a couple more board members and they will be meeting December 8</w:t>
      </w:r>
      <w:r w:rsidRPr="009603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r w:rsidR="00776AD2">
        <w:rPr>
          <w:rFonts w:ascii="Arial" w:hAnsi="Arial" w:cs="Arial"/>
          <w:sz w:val="24"/>
          <w:szCs w:val="24"/>
        </w:rPr>
        <w:t xml:space="preserve">McBreen reported she has been working with Greg </w:t>
      </w:r>
      <w:proofErr w:type="spellStart"/>
      <w:r w:rsidR="00776AD2">
        <w:rPr>
          <w:rFonts w:ascii="Arial" w:hAnsi="Arial" w:cs="Arial"/>
          <w:sz w:val="24"/>
          <w:szCs w:val="24"/>
        </w:rPr>
        <w:t>Piklap</w:t>
      </w:r>
      <w:proofErr w:type="spellEnd"/>
      <w:r w:rsidR="00776AD2">
        <w:rPr>
          <w:rFonts w:ascii="Arial" w:hAnsi="Arial" w:cs="Arial"/>
          <w:sz w:val="24"/>
          <w:szCs w:val="24"/>
        </w:rPr>
        <w:t xml:space="preserve"> on a feasibility study for the Opera House Project and will report at the December City council meeting.</w:t>
      </w:r>
    </w:p>
    <w:p w14:paraId="2DA3E25B" w14:textId="032F88D1" w:rsidR="00776AD2" w:rsidRDefault="00776AD2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367B962F" w14:textId="77777777" w:rsidR="00514566" w:rsidRDefault="00F84CE6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item under Old Business was the discussion of progress updates of the Opera House project.  Mayor </w:t>
      </w:r>
      <w:proofErr w:type="spellStart"/>
      <w:r>
        <w:rPr>
          <w:rFonts w:ascii="Arial" w:hAnsi="Arial" w:cs="Arial"/>
          <w:sz w:val="24"/>
          <w:szCs w:val="24"/>
        </w:rPr>
        <w:t>Chubbic</w:t>
      </w:r>
      <w:proofErr w:type="spellEnd"/>
      <w:r>
        <w:rPr>
          <w:rFonts w:ascii="Arial" w:hAnsi="Arial" w:cs="Arial"/>
          <w:sz w:val="24"/>
          <w:szCs w:val="24"/>
        </w:rPr>
        <w:t xml:space="preserve"> shared how the progress is going and Baxter shared the progress for the purchase of appliances.  A motion by Harper, seconded by McBreen to approve the purchase of appliances for the Opera House.  Roll Call: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  <w:r w:rsidR="00514566">
        <w:rPr>
          <w:rFonts w:ascii="Arial" w:hAnsi="Arial" w:cs="Arial"/>
          <w:sz w:val="24"/>
          <w:szCs w:val="24"/>
        </w:rPr>
        <w:t xml:space="preserve">  McBreen shared there have been 3 Commercial Realtor’s who have toured the Opera House for the possibilities of listing the property.</w:t>
      </w:r>
    </w:p>
    <w:p w14:paraId="0650961D" w14:textId="77777777" w:rsidR="00C5025C" w:rsidRDefault="00514566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the additional fees for Pro Seal for the repairs to the roof.  A 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>, seconded by Harper</w:t>
      </w:r>
      <w:r w:rsidR="00C5025C">
        <w:rPr>
          <w:rFonts w:ascii="Arial" w:hAnsi="Arial" w:cs="Arial"/>
          <w:sz w:val="24"/>
          <w:szCs w:val="24"/>
        </w:rPr>
        <w:t xml:space="preserve"> to approve the Pro Seal payment.  Roll Call: All </w:t>
      </w:r>
      <w:proofErr w:type="spellStart"/>
      <w:r w:rsidR="00C5025C">
        <w:rPr>
          <w:rFonts w:ascii="Arial" w:hAnsi="Arial" w:cs="Arial"/>
          <w:sz w:val="24"/>
          <w:szCs w:val="24"/>
        </w:rPr>
        <w:t>Ayes</w:t>
      </w:r>
      <w:proofErr w:type="spellEnd"/>
      <w:r w:rsidR="00C5025C">
        <w:rPr>
          <w:rFonts w:ascii="Arial" w:hAnsi="Arial" w:cs="Arial"/>
          <w:sz w:val="24"/>
          <w:szCs w:val="24"/>
        </w:rPr>
        <w:t>.  Motion carried.</w:t>
      </w:r>
    </w:p>
    <w:p w14:paraId="427243D9" w14:textId="34A1A291" w:rsidR="00C5025C" w:rsidRDefault="00C5025C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37E65A23" w14:textId="34B2F9F7" w:rsidR="00C5025C" w:rsidRDefault="00C5025C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item was the City Code Update with Chair Tim Miller sharing what the Planning &amp; Zoning Committee have been working on.</w:t>
      </w:r>
    </w:p>
    <w:p w14:paraId="512C4695" w14:textId="2A9C9168" w:rsidR="00C5025C" w:rsidRDefault="00C5025C" w:rsidP="00EF7433">
      <w:pPr>
        <w:pStyle w:val="NoSpacing"/>
        <w:rPr>
          <w:rFonts w:ascii="Arial" w:hAnsi="Arial" w:cs="Arial"/>
          <w:sz w:val="24"/>
          <w:szCs w:val="24"/>
        </w:rPr>
      </w:pPr>
    </w:p>
    <w:p w14:paraId="6330C802" w14:textId="7849BBA3" w:rsidR="00C5025C" w:rsidRDefault="00C5025C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the American Rescue Plan Act.  Steve Van Dyke from Fox Engineering shared information on the Drain Tile Projects and options to consider.  </w:t>
      </w:r>
      <w:r w:rsidR="0073436D">
        <w:rPr>
          <w:rFonts w:ascii="Arial" w:hAnsi="Arial" w:cs="Arial"/>
          <w:sz w:val="24"/>
          <w:szCs w:val="24"/>
        </w:rPr>
        <w:t xml:space="preserve">The council needed to approve the contract for the process to begin.  A motion by McBreen, seconded by Baxter to approve the contract.  Roll Call: All </w:t>
      </w:r>
      <w:proofErr w:type="spellStart"/>
      <w:r w:rsidR="0073436D">
        <w:rPr>
          <w:rFonts w:ascii="Arial" w:hAnsi="Arial" w:cs="Arial"/>
          <w:sz w:val="24"/>
          <w:szCs w:val="24"/>
        </w:rPr>
        <w:t>Ayes</w:t>
      </w:r>
      <w:proofErr w:type="spellEnd"/>
      <w:r w:rsidR="0073436D">
        <w:rPr>
          <w:rFonts w:ascii="Arial" w:hAnsi="Arial" w:cs="Arial"/>
          <w:sz w:val="24"/>
          <w:szCs w:val="24"/>
        </w:rPr>
        <w:t>.  Motion carried.</w:t>
      </w:r>
    </w:p>
    <w:p w14:paraId="3FB0640F" w14:textId="6CFB796D" w:rsidR="005731F0" w:rsidRDefault="005731F0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3BB7F68B" w14:textId="4E34B6A0" w:rsidR="005731F0" w:rsidRDefault="005731F0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the discussion of filling open positions on our Boards and </w:t>
      </w:r>
      <w:proofErr w:type="spellStart"/>
      <w:r>
        <w:rPr>
          <w:rFonts w:ascii="Arial" w:hAnsi="Arial" w:cs="Arial"/>
          <w:sz w:val="24"/>
          <w:szCs w:val="24"/>
        </w:rPr>
        <w:t>Committee’s</w:t>
      </w:r>
      <w:proofErr w:type="spellEnd"/>
      <w:r>
        <w:rPr>
          <w:rFonts w:ascii="Arial" w:hAnsi="Arial" w:cs="Arial"/>
          <w:sz w:val="24"/>
          <w:szCs w:val="24"/>
        </w:rPr>
        <w:t>.  Also, McBreen will continue work on the Employee Handbook.</w:t>
      </w:r>
    </w:p>
    <w:p w14:paraId="574F037F" w14:textId="0D460425" w:rsidR="005731F0" w:rsidRDefault="005731F0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5219AD39" w14:textId="034A06BD" w:rsidR="005731F0" w:rsidRDefault="005731F0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discussion </w:t>
      </w:r>
      <w:r w:rsidR="00092104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092104">
        <w:rPr>
          <w:rFonts w:ascii="Arial" w:hAnsi="Arial" w:cs="Arial"/>
          <w:sz w:val="24"/>
          <w:szCs w:val="24"/>
        </w:rPr>
        <w:t>Baltes</w:t>
      </w:r>
      <w:proofErr w:type="spellEnd"/>
      <w:r w:rsidR="00092104">
        <w:rPr>
          <w:rFonts w:ascii="Arial" w:hAnsi="Arial" w:cs="Arial"/>
          <w:sz w:val="24"/>
          <w:szCs w:val="24"/>
        </w:rPr>
        <w:t xml:space="preserve"> with the Ballard Little League and</w:t>
      </w:r>
      <w:r w:rsidR="00092104" w:rsidRPr="00092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104">
        <w:rPr>
          <w:rFonts w:ascii="Arial" w:hAnsi="Arial" w:cs="Arial"/>
          <w:sz w:val="24"/>
          <w:szCs w:val="24"/>
        </w:rPr>
        <w:t>and</w:t>
      </w:r>
      <w:proofErr w:type="spellEnd"/>
      <w:r w:rsidR="00092104">
        <w:rPr>
          <w:rFonts w:ascii="Arial" w:hAnsi="Arial" w:cs="Arial"/>
          <w:sz w:val="24"/>
          <w:szCs w:val="24"/>
        </w:rPr>
        <w:t xml:space="preserve"> Matt </w:t>
      </w:r>
      <w:proofErr w:type="spellStart"/>
      <w:r w:rsidR="00092104">
        <w:rPr>
          <w:rFonts w:ascii="Arial" w:hAnsi="Arial" w:cs="Arial"/>
          <w:sz w:val="24"/>
          <w:szCs w:val="24"/>
        </w:rPr>
        <w:t>Butz</w:t>
      </w:r>
      <w:proofErr w:type="spellEnd"/>
      <w:r w:rsidR="00092104">
        <w:rPr>
          <w:rFonts w:ascii="Arial" w:hAnsi="Arial" w:cs="Arial"/>
          <w:sz w:val="24"/>
          <w:szCs w:val="24"/>
        </w:rPr>
        <w:t xml:space="preserve"> Ballard Softball President introduced themselves to the Council and shared information about the program. </w:t>
      </w:r>
    </w:p>
    <w:p w14:paraId="49F14033" w14:textId="4738BF91" w:rsidR="00092104" w:rsidRDefault="00092104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671A02C1" w14:textId="424787BF" w:rsidR="00092104" w:rsidRDefault="00092104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upgrading the current Huxley Communications Business Class Package rate to the Enhanced Internet Package.  A 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seconded by Harper to upgrade to the Enhanced Internet Package.  Roll Call:  All </w:t>
      </w:r>
      <w:proofErr w:type="spellStart"/>
      <w:r>
        <w:rPr>
          <w:rFonts w:ascii="Arial" w:hAnsi="Arial" w:cs="Arial"/>
          <w:sz w:val="24"/>
          <w:szCs w:val="24"/>
        </w:rPr>
        <w:t>Ayes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14:paraId="4D2F9037" w14:textId="34BC620D" w:rsidR="00092104" w:rsidRDefault="00092104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07706E77" w14:textId="77777777" w:rsidR="005E1A57" w:rsidRDefault="00092104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discussion of hiring another city clerk and </w:t>
      </w:r>
      <w:r w:rsidR="005E1A57">
        <w:rPr>
          <w:rFonts w:ascii="Arial" w:hAnsi="Arial" w:cs="Arial"/>
          <w:sz w:val="24"/>
          <w:szCs w:val="24"/>
        </w:rPr>
        <w:t>a replacement assistant public works personnel.</w:t>
      </w:r>
    </w:p>
    <w:p w14:paraId="6AC8B672" w14:textId="77777777" w:rsidR="005E1A57" w:rsidRDefault="005E1A57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55A0FBCB" w14:textId="3088636F" w:rsidR="005E1A57" w:rsidRDefault="005E1A57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item was to schedule a Special Meeting to approve Annual Reports.  The Council agreed to meet on November 28,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at 7:00 pm.  </w:t>
      </w:r>
    </w:p>
    <w:p w14:paraId="3F2C7768" w14:textId="77777777" w:rsidR="005E1A57" w:rsidRDefault="005E1A57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2DA6183B" w14:textId="77777777" w:rsidR="00051AAD" w:rsidRDefault="005E1A57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</w:t>
      </w:r>
      <w:r w:rsidR="00051AA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 item was setting a date and time for a meeting</w:t>
      </w:r>
      <w:r w:rsidR="00051AAD">
        <w:rPr>
          <w:rFonts w:ascii="Arial" w:hAnsi="Arial" w:cs="Arial"/>
          <w:sz w:val="24"/>
          <w:szCs w:val="24"/>
        </w:rPr>
        <w:t xml:space="preserve"> to work on 2024 Budget.  </w:t>
      </w:r>
      <w:proofErr w:type="gramStart"/>
      <w:r w:rsidR="00051AAD">
        <w:rPr>
          <w:rFonts w:ascii="Arial" w:hAnsi="Arial" w:cs="Arial"/>
          <w:sz w:val="24"/>
          <w:szCs w:val="24"/>
        </w:rPr>
        <w:t>Council</w:t>
      </w:r>
      <w:proofErr w:type="gramEnd"/>
      <w:r w:rsidR="00051AAD">
        <w:rPr>
          <w:rFonts w:ascii="Arial" w:hAnsi="Arial" w:cs="Arial"/>
          <w:sz w:val="24"/>
          <w:szCs w:val="24"/>
        </w:rPr>
        <w:t xml:space="preserve"> set a date of December 19, </w:t>
      </w:r>
      <w:proofErr w:type="gramStart"/>
      <w:r w:rsidR="00051AAD">
        <w:rPr>
          <w:rFonts w:ascii="Arial" w:hAnsi="Arial" w:cs="Arial"/>
          <w:sz w:val="24"/>
          <w:szCs w:val="24"/>
        </w:rPr>
        <w:t>2022</w:t>
      </w:r>
      <w:proofErr w:type="gramEnd"/>
      <w:r w:rsidR="00051AAD">
        <w:rPr>
          <w:rFonts w:ascii="Arial" w:hAnsi="Arial" w:cs="Arial"/>
          <w:sz w:val="24"/>
          <w:szCs w:val="24"/>
        </w:rPr>
        <w:t xml:space="preserve"> to meet at 7:00 pm.</w:t>
      </w:r>
    </w:p>
    <w:p w14:paraId="07686ABD" w14:textId="77777777" w:rsidR="00051AAD" w:rsidRDefault="00051AAD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379F6CAC" w14:textId="265FF4BB" w:rsidR="00051AAD" w:rsidRDefault="00051AAD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seconded by Harper to approve Resolution No. 22-16 for “Resolution Waiving Subdivision Review”.  Roll Call: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McBreen, </w:t>
      </w:r>
      <w:r w:rsidR="007A0E19">
        <w:rPr>
          <w:rFonts w:ascii="Arial" w:hAnsi="Arial" w:cs="Arial"/>
          <w:sz w:val="24"/>
          <w:szCs w:val="24"/>
        </w:rPr>
        <w:t>Baxter, Harper voted yes.</w:t>
      </w:r>
      <w:r>
        <w:rPr>
          <w:rFonts w:ascii="Arial" w:hAnsi="Arial" w:cs="Arial"/>
          <w:sz w:val="24"/>
          <w:szCs w:val="24"/>
        </w:rPr>
        <w:t xml:space="preserve">  Motion carried</w:t>
      </w:r>
    </w:p>
    <w:p w14:paraId="25C67977" w14:textId="77777777" w:rsidR="00051AAD" w:rsidRDefault="00051AAD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1445B91E" w14:textId="77777777" w:rsidR="007A0E19" w:rsidRDefault="00051AAD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>, seconded by</w:t>
      </w:r>
      <w:r w:rsidR="007A0E19">
        <w:rPr>
          <w:rFonts w:ascii="Arial" w:hAnsi="Arial" w:cs="Arial"/>
          <w:sz w:val="24"/>
          <w:szCs w:val="24"/>
        </w:rPr>
        <w:t xml:space="preserve"> McBreen to Approve Resolution No. 22-17 for “Urban Renewal Area TIF Indebtedness/Increment Tax Reconciliation”.  Roll Call: </w:t>
      </w:r>
      <w:proofErr w:type="spellStart"/>
      <w:r w:rsidR="007A0E19">
        <w:rPr>
          <w:rFonts w:ascii="Arial" w:hAnsi="Arial" w:cs="Arial"/>
          <w:sz w:val="24"/>
          <w:szCs w:val="24"/>
        </w:rPr>
        <w:t>Macki</w:t>
      </w:r>
      <w:proofErr w:type="spellEnd"/>
      <w:r w:rsidR="007A0E19">
        <w:rPr>
          <w:rFonts w:ascii="Arial" w:hAnsi="Arial" w:cs="Arial"/>
          <w:sz w:val="24"/>
          <w:szCs w:val="24"/>
        </w:rPr>
        <w:t>, McBreen, Baxter, Harper voted yes.  Motion carried.</w:t>
      </w:r>
    </w:p>
    <w:p w14:paraId="6870072D" w14:textId="77777777" w:rsidR="007A0E19" w:rsidRDefault="007A0E19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4B24C3BD" w14:textId="77777777" w:rsidR="007A0E19" w:rsidRDefault="007A0E19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seconded by Baxter to Approve First Reading of Ordinance No. 22-B “An Ordinance Amending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Code Of The City Of Cambridge, Iowa, By Amending Provisions Pertaining to Water Service Charges”.</w:t>
      </w:r>
      <w:r w:rsidR="00051A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Roll Call: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>, McBreen, Baxter, Harper voted yes.  Motion Carried.</w:t>
      </w:r>
    </w:p>
    <w:p w14:paraId="38C13C88" w14:textId="77777777" w:rsidR="007A0E19" w:rsidRDefault="007A0E19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6DB5AAD4" w14:textId="02C674BD" w:rsidR="003759FA" w:rsidRDefault="007A0E19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Mayor/Council Comments: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 shared the addition of Women’s Wrestling at Ballard Schools.  Mayor </w:t>
      </w:r>
      <w:proofErr w:type="spellStart"/>
      <w:r>
        <w:rPr>
          <w:rFonts w:ascii="Arial" w:hAnsi="Arial" w:cs="Arial"/>
          <w:sz w:val="24"/>
          <w:szCs w:val="24"/>
        </w:rPr>
        <w:t>Chubbic</w:t>
      </w:r>
      <w:proofErr w:type="spellEnd"/>
      <w:r>
        <w:rPr>
          <w:rFonts w:ascii="Arial" w:hAnsi="Arial" w:cs="Arial"/>
          <w:sz w:val="24"/>
          <w:szCs w:val="24"/>
        </w:rPr>
        <w:t xml:space="preserve"> shared the Faith Baptist Church to use the old ball diamond for their Drive-Thru </w:t>
      </w:r>
      <w:proofErr w:type="gramStart"/>
      <w:r>
        <w:rPr>
          <w:rFonts w:ascii="Arial" w:hAnsi="Arial" w:cs="Arial"/>
          <w:sz w:val="24"/>
          <w:szCs w:val="24"/>
        </w:rPr>
        <w:t>Live  Nativity</w:t>
      </w:r>
      <w:proofErr w:type="gramEnd"/>
      <w:r>
        <w:rPr>
          <w:rFonts w:ascii="Arial" w:hAnsi="Arial" w:cs="Arial"/>
          <w:sz w:val="24"/>
          <w:szCs w:val="24"/>
        </w:rPr>
        <w:t xml:space="preserve"> on December 17</w:t>
      </w:r>
      <w:r w:rsidRPr="007A0E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18</w:t>
      </w:r>
      <w:r w:rsidRPr="007A0E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Chubbic</w:t>
      </w:r>
      <w:proofErr w:type="spellEnd"/>
      <w:r>
        <w:rPr>
          <w:rFonts w:ascii="Arial" w:hAnsi="Arial" w:cs="Arial"/>
          <w:sz w:val="24"/>
          <w:szCs w:val="24"/>
        </w:rPr>
        <w:t xml:space="preserve"> also shared the next Progress Meeting for the Opera House will be on Tuesday Nov. 22 at 9:00 am.</w:t>
      </w:r>
      <w:r w:rsidR="005E1A57">
        <w:rPr>
          <w:rFonts w:ascii="Arial" w:hAnsi="Arial" w:cs="Arial"/>
          <w:sz w:val="24"/>
          <w:szCs w:val="24"/>
        </w:rPr>
        <w:t xml:space="preserve"> </w:t>
      </w:r>
      <w:r w:rsidR="00092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McBreen shared there will be a Holiday Fair at </w:t>
      </w:r>
      <w:r w:rsidR="003759FA">
        <w:rPr>
          <w:rFonts w:ascii="Arial" w:hAnsi="Arial" w:cs="Arial"/>
          <w:sz w:val="24"/>
          <w:szCs w:val="24"/>
        </w:rPr>
        <w:t>the Community Center Nov. 19</w:t>
      </w:r>
      <w:r w:rsidR="003759FA" w:rsidRPr="003759FA">
        <w:rPr>
          <w:rFonts w:ascii="Arial" w:hAnsi="Arial" w:cs="Arial"/>
          <w:sz w:val="24"/>
          <w:szCs w:val="24"/>
          <w:vertAlign w:val="superscript"/>
        </w:rPr>
        <w:t>th</w:t>
      </w:r>
      <w:r w:rsidR="003759FA">
        <w:rPr>
          <w:rFonts w:ascii="Arial" w:hAnsi="Arial" w:cs="Arial"/>
          <w:sz w:val="24"/>
          <w:szCs w:val="24"/>
        </w:rPr>
        <w:t xml:space="preserve"> and 20</w:t>
      </w:r>
      <w:r w:rsidR="003759FA" w:rsidRPr="003759FA">
        <w:rPr>
          <w:rFonts w:ascii="Arial" w:hAnsi="Arial" w:cs="Arial"/>
          <w:sz w:val="24"/>
          <w:szCs w:val="24"/>
          <w:vertAlign w:val="superscript"/>
        </w:rPr>
        <w:t>th</w:t>
      </w:r>
      <w:r w:rsidR="003759FA">
        <w:rPr>
          <w:rFonts w:ascii="Arial" w:hAnsi="Arial" w:cs="Arial"/>
          <w:sz w:val="24"/>
          <w:szCs w:val="24"/>
        </w:rPr>
        <w:t>.</w:t>
      </w:r>
    </w:p>
    <w:p w14:paraId="12793993" w14:textId="4FA277BF" w:rsidR="003759FA" w:rsidRDefault="003759FA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26D8C5D6" w14:textId="6A0F07BE" w:rsidR="003759FA" w:rsidRDefault="003759FA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Macki</w:t>
      </w:r>
      <w:proofErr w:type="spellEnd"/>
      <w:r>
        <w:rPr>
          <w:rFonts w:ascii="Arial" w:hAnsi="Arial" w:cs="Arial"/>
          <w:sz w:val="24"/>
          <w:szCs w:val="24"/>
        </w:rPr>
        <w:t xml:space="preserve">, seconded by Harper to adjourn the meeting at </w:t>
      </w:r>
      <w:r w:rsidR="00DA75F3">
        <w:rPr>
          <w:rFonts w:ascii="Arial" w:hAnsi="Arial" w:cs="Arial"/>
          <w:sz w:val="24"/>
          <w:szCs w:val="24"/>
        </w:rPr>
        <w:t xml:space="preserve">8:55 pm. Roll Call: All </w:t>
      </w:r>
      <w:proofErr w:type="spellStart"/>
      <w:r w:rsidR="00DA75F3">
        <w:rPr>
          <w:rFonts w:ascii="Arial" w:hAnsi="Arial" w:cs="Arial"/>
          <w:sz w:val="24"/>
          <w:szCs w:val="24"/>
        </w:rPr>
        <w:t>Ayes</w:t>
      </w:r>
      <w:proofErr w:type="spellEnd"/>
      <w:r w:rsidR="00DA75F3">
        <w:rPr>
          <w:rFonts w:ascii="Arial" w:hAnsi="Arial" w:cs="Arial"/>
          <w:sz w:val="24"/>
          <w:szCs w:val="24"/>
        </w:rPr>
        <w:t>.  Motion carried.</w:t>
      </w:r>
    </w:p>
    <w:p w14:paraId="2F7B0E6F" w14:textId="77777777" w:rsidR="00DA75F3" w:rsidRDefault="00DA75F3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5DA8EB0C" w14:textId="45FDAA4C" w:rsidR="00DA75F3" w:rsidRDefault="00DA75F3" w:rsidP="00C502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3482B527" w14:textId="77777777" w:rsidR="00DA75F3" w:rsidRDefault="00DA75F3" w:rsidP="00C5025C">
      <w:pPr>
        <w:pStyle w:val="NoSpacing"/>
        <w:rPr>
          <w:rFonts w:ascii="Arial" w:hAnsi="Arial" w:cs="Arial"/>
          <w:sz w:val="24"/>
          <w:szCs w:val="24"/>
        </w:rPr>
      </w:pPr>
    </w:p>
    <w:p w14:paraId="5382FD00" w14:textId="1D8CFE9C" w:rsidR="00C5025C" w:rsidRDefault="00DA75F3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             ____________________________________</w:t>
      </w:r>
    </w:p>
    <w:p w14:paraId="45106B15" w14:textId="745CED13" w:rsidR="00DA75F3" w:rsidRPr="00DF0172" w:rsidRDefault="00DA75F3" w:rsidP="00EF74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M. Roberts, City Clerk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Robert D </w:t>
      </w:r>
      <w:proofErr w:type="spellStart"/>
      <w:r>
        <w:rPr>
          <w:rFonts w:ascii="Arial" w:hAnsi="Arial" w:cs="Arial"/>
          <w:sz w:val="24"/>
          <w:szCs w:val="24"/>
        </w:rPr>
        <w:t>Chubbic</w:t>
      </w:r>
      <w:proofErr w:type="spellEnd"/>
      <w:r>
        <w:rPr>
          <w:rFonts w:ascii="Arial" w:hAnsi="Arial" w:cs="Arial"/>
          <w:sz w:val="24"/>
          <w:szCs w:val="24"/>
        </w:rPr>
        <w:t>, Mayor</w:t>
      </w:r>
    </w:p>
    <w:sectPr w:rsidR="00DA75F3" w:rsidRPr="00DF0172" w:rsidSect="0000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33"/>
    <w:rsid w:val="00000735"/>
    <w:rsid w:val="00051AAD"/>
    <w:rsid w:val="00092104"/>
    <w:rsid w:val="000F3103"/>
    <w:rsid w:val="001F6489"/>
    <w:rsid w:val="00365CB8"/>
    <w:rsid w:val="003759FA"/>
    <w:rsid w:val="004909DB"/>
    <w:rsid w:val="00514566"/>
    <w:rsid w:val="005731F0"/>
    <w:rsid w:val="005E1A57"/>
    <w:rsid w:val="00650C3A"/>
    <w:rsid w:val="006F0961"/>
    <w:rsid w:val="0073436D"/>
    <w:rsid w:val="0074050D"/>
    <w:rsid w:val="00776AD2"/>
    <w:rsid w:val="00796AB7"/>
    <w:rsid w:val="007A0E19"/>
    <w:rsid w:val="007A5BE4"/>
    <w:rsid w:val="0096031B"/>
    <w:rsid w:val="009B04BD"/>
    <w:rsid w:val="00AE7377"/>
    <w:rsid w:val="00C5025C"/>
    <w:rsid w:val="00DA75F3"/>
    <w:rsid w:val="00DF0172"/>
    <w:rsid w:val="00E372E0"/>
    <w:rsid w:val="00EF7433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1C93"/>
  <w15:chartTrackingRefBased/>
  <w15:docId w15:val="{6A2CC05D-5912-44E2-BEC4-770E6ED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cityof cambridge</cp:lastModifiedBy>
  <cp:revision>5</cp:revision>
  <cp:lastPrinted>2022-12-12T23:40:00Z</cp:lastPrinted>
  <dcterms:created xsi:type="dcterms:W3CDTF">2022-12-07T21:58:00Z</dcterms:created>
  <dcterms:modified xsi:type="dcterms:W3CDTF">2023-01-05T22:04:00Z</dcterms:modified>
</cp:coreProperties>
</file>