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C35B" w14:textId="49261FBE" w:rsidR="001F6489" w:rsidRDefault="00ED54C6" w:rsidP="00ED54C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NOTICE</w:t>
      </w:r>
    </w:p>
    <w:p w14:paraId="569CA479" w14:textId="525E97BD" w:rsidR="00ED54C6" w:rsidRDefault="00ED54C6" w:rsidP="00ED54C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00913" w14:textId="4098E875" w:rsidR="00ED54C6" w:rsidRDefault="00ED54C6" w:rsidP="00ED54C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AA014" w14:textId="06845F2F" w:rsidR="00ED54C6" w:rsidRDefault="00ED54C6" w:rsidP="00ED54C6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CAMBRIDGE CITY COUNCIL WILL MEET IN REGULAR SESSION ON MONDAY, NOVEMBER 2, 2020, AT 7:00 P.M. AT THE CAMBRIDGE COMMUNITY CENTER OR REMOTELY VIA ZOOM (</w:t>
      </w:r>
      <w:hyperlink r:id="rId4" w:history="1">
        <w:r w:rsidRPr="00CC36F3">
          <w:rPr>
            <w:rStyle w:val="Hyperlink"/>
            <w:rFonts w:ascii="Arial" w:hAnsi="Arial" w:cs="Arial"/>
            <w:sz w:val="24"/>
            <w:szCs w:val="24"/>
          </w:rPr>
          <w:t>www.cambridge-ia.us</w:t>
        </w:r>
      </w:hyperlink>
      <w:r>
        <w:rPr>
          <w:rFonts w:ascii="Arial" w:hAnsi="Arial" w:cs="Arial"/>
          <w:sz w:val="24"/>
          <w:szCs w:val="24"/>
        </w:rPr>
        <w:t>) WITH THE FOLLOWING TENTATIVE AGENDA:</w:t>
      </w:r>
    </w:p>
    <w:p w14:paraId="1F444FF0" w14:textId="09F68B1B" w:rsidR="00ED54C6" w:rsidRDefault="00ED54C6" w:rsidP="00ED54C6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52433FA2" w14:textId="2942ADC4" w:rsidR="00ED54C6" w:rsidRDefault="00ED54C6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Hearing to Consider </w:t>
      </w:r>
      <w:r w:rsidR="006B0A1E">
        <w:rPr>
          <w:rFonts w:ascii="Arial" w:hAnsi="Arial" w:cs="Arial"/>
          <w:sz w:val="24"/>
          <w:szCs w:val="24"/>
        </w:rPr>
        <w:t>Ordinance No. 20-E, “An Ordinance Amending</w:t>
      </w:r>
    </w:p>
    <w:p w14:paraId="7E110719" w14:textId="0462C98C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Code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Ordidnances</w:t>
      </w:r>
      <w:proofErr w:type="spellEnd"/>
      <w:r>
        <w:rPr>
          <w:rFonts w:ascii="Arial" w:hAnsi="Arial" w:cs="Arial"/>
          <w:sz w:val="24"/>
          <w:szCs w:val="24"/>
        </w:rPr>
        <w:t xml:space="preserve"> Of The City Of Cambridge, Iowa, 2014 By Adding</w:t>
      </w:r>
    </w:p>
    <w:p w14:paraId="5CDAA360" w14:textId="0DF1DFC9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New Section Setting A One Year Limit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Complete Construction After</w:t>
      </w:r>
    </w:p>
    <w:p w14:paraId="1322E05D" w14:textId="0010AF58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Being Issued A Building Permit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Chapter 165.18 Permits And Certificates”</w:t>
      </w:r>
    </w:p>
    <w:p w14:paraId="1B238249" w14:textId="3C49F0A8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A21EBD" w14:textId="0789CED6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Approval of the Minutes of the Previous Meetings</w:t>
      </w:r>
    </w:p>
    <w:p w14:paraId="4CD09825" w14:textId="7969AA51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B7CE53" w14:textId="3882D832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Comments from the Audience</w:t>
      </w:r>
    </w:p>
    <w:p w14:paraId="0EACBC27" w14:textId="13BACA4F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EFFDA1" w14:textId="367FEF40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Approval of the List of Claims and Receipts</w:t>
      </w:r>
    </w:p>
    <w:p w14:paraId="650A2BBC" w14:textId="523CC20F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ED8F77" w14:textId="625975EC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Monthly Reports</w:t>
      </w:r>
    </w:p>
    <w:p w14:paraId="1D0DC77D" w14:textId="67948B69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Treasurer’s Report</w:t>
      </w:r>
    </w:p>
    <w:p w14:paraId="48B5368D" w14:textId="45DE37FF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Budget Balances Report</w:t>
      </w:r>
    </w:p>
    <w:p w14:paraId="7917021B" w14:textId="75C41CFE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 Reconciliation and List of Outstanding Checks</w:t>
      </w:r>
    </w:p>
    <w:p w14:paraId="7F9945C3" w14:textId="73558E42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Police Report</w:t>
      </w:r>
    </w:p>
    <w:p w14:paraId="343F61E7" w14:textId="7E9BB25B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164C4A" w14:textId="1F9BE579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Correspondence</w:t>
      </w:r>
    </w:p>
    <w:p w14:paraId="3ABF04DC" w14:textId="4D2A44B6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9ADD52" w14:textId="0B307AE9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Reports from Standing Committees</w:t>
      </w:r>
    </w:p>
    <w:p w14:paraId="5DE7E674" w14:textId="57F69E12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</w:t>
      </w:r>
    </w:p>
    <w:p w14:paraId="2B1AFB5F" w14:textId="0DCBC9F6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Sewer/Solid Waste</w:t>
      </w:r>
    </w:p>
    <w:p w14:paraId="5E0FA520" w14:textId="12D949DA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Road</w:t>
      </w:r>
    </w:p>
    <w:p w14:paraId="34F2EC70" w14:textId="32390E0E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Cemetery/Park/Library</w:t>
      </w:r>
    </w:p>
    <w:p w14:paraId="51DD0E3E" w14:textId="5BFF3190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Finance/Economic Development – SCEDG Meeting-Application for Project Funds</w:t>
      </w:r>
    </w:p>
    <w:p w14:paraId="681D4125" w14:textId="76990F0E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Communications</w:t>
      </w:r>
    </w:p>
    <w:p w14:paraId="68E38192" w14:textId="7AEEB70C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F12E9D" w14:textId="489BFAA8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Old Business</w:t>
      </w:r>
    </w:p>
    <w:p w14:paraId="22EBCC96" w14:textId="395D09EA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Wastewater Treatment System Project</w:t>
      </w:r>
    </w:p>
    <w:p w14:paraId="415238EA" w14:textId="143AF080" w:rsidR="006B0A1E" w:rsidRDefault="006B0A1E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Cambridge Opera House</w:t>
      </w:r>
      <w:r w:rsidR="00B947AD">
        <w:rPr>
          <w:rFonts w:ascii="Arial" w:hAnsi="Arial" w:cs="Arial"/>
          <w:sz w:val="24"/>
          <w:szCs w:val="24"/>
        </w:rPr>
        <w:t xml:space="preserve"> </w:t>
      </w:r>
    </w:p>
    <w:p w14:paraId="342922E9" w14:textId="0A5032F6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Code – Update</w:t>
      </w:r>
    </w:p>
    <w:p w14:paraId="15E76EE3" w14:textId="02B28803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2020 Derecho – Insurance Payments; Baffle Curtain Replacement</w:t>
      </w:r>
    </w:p>
    <w:p w14:paraId="16189EFA" w14:textId="4997A607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9C936C7" w14:textId="7C6176E3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>
        <w:rPr>
          <w:rFonts w:ascii="Arial" w:hAnsi="Arial" w:cs="Arial"/>
          <w:sz w:val="24"/>
          <w:szCs w:val="24"/>
        </w:rPr>
        <w:tab/>
        <w:t>New Business</w:t>
      </w:r>
    </w:p>
    <w:p w14:paraId="421AE836" w14:textId="26A6E931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Application for Renewal of Liquor License – Tattered Toad</w:t>
      </w:r>
    </w:p>
    <w:p w14:paraId="6C4CCA46" w14:textId="116991FF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FY2021 Law Enforcement Services Contract – City of Huxley</w:t>
      </w:r>
    </w:p>
    <w:p w14:paraId="1A129385" w14:textId="38943963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Health Insurance Renewal – 2021</w:t>
      </w:r>
    </w:p>
    <w:p w14:paraId="2EA7DA08" w14:textId="32C194D8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Request to Use Community Center for Meetings and Waive Rental</w:t>
      </w:r>
    </w:p>
    <w:p w14:paraId="4777FD0F" w14:textId="3BE3F9ED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Fee – Girl Scout Troop 479</w:t>
      </w:r>
    </w:p>
    <w:p w14:paraId="33F7D975" w14:textId="4ED6BBB4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Annual Hazard Mitigation Plan Review – Story County Emergency</w:t>
      </w:r>
    </w:p>
    <w:p w14:paraId="1EEBBA24" w14:textId="2FD2CF30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Management</w:t>
      </w:r>
    </w:p>
    <w:p w14:paraId="3186220C" w14:textId="01D4F15E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13C4FCE" w14:textId="0BC7F8EF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Resolution No. 20-23</w:t>
      </w:r>
    </w:p>
    <w:p w14:paraId="11A5A2E6" w14:textId="1344ECA3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“Urban Renewal Area TIF Indebtedness/Increment Tax Reconciliation”</w:t>
      </w:r>
    </w:p>
    <w:p w14:paraId="5636DC04" w14:textId="11A36524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6BC7D5" w14:textId="7FA9F42F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Ordinance No. 20-E </w:t>
      </w:r>
    </w:p>
    <w:p w14:paraId="3609BB91" w14:textId="1E2ED9B1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(See public hearing notice for complete title)</w:t>
      </w:r>
    </w:p>
    <w:p w14:paraId="06621FB7" w14:textId="7D675CBC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5D8D6A" w14:textId="7780CBF7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Ordinance No. 20-F</w:t>
      </w:r>
    </w:p>
    <w:p w14:paraId="231DC4F5" w14:textId="4408F8CD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“Floodplain Management Ordinance”</w:t>
      </w:r>
    </w:p>
    <w:p w14:paraId="273DA512" w14:textId="02F259CB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6B6157" w14:textId="5B8D263C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Mayor/Council Comments</w:t>
      </w:r>
    </w:p>
    <w:p w14:paraId="5100AC9A" w14:textId="4563283F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Covid-19 Pandemic Emergency Measures – Election</w:t>
      </w:r>
    </w:p>
    <w:p w14:paraId="080BE17E" w14:textId="24CA625E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Truck Traffic</w:t>
      </w:r>
    </w:p>
    <w:p w14:paraId="032C67AD" w14:textId="5991FBD0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763B99" w14:textId="41F8DF2D" w:rsidR="00B947AD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Adjournment</w:t>
      </w:r>
    </w:p>
    <w:p w14:paraId="631A00B5" w14:textId="66072A05" w:rsidR="00B947AD" w:rsidRPr="00ED54C6" w:rsidRDefault="00B947AD" w:rsidP="006B0A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947AD" w:rsidRPr="00ED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C6"/>
    <w:rsid w:val="001F6489"/>
    <w:rsid w:val="006B0A1E"/>
    <w:rsid w:val="00B947AD"/>
    <w:rsid w:val="00E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22B4"/>
  <w15:chartTrackingRefBased/>
  <w15:docId w15:val="{9FCD8D85-1F96-43A1-8D9B-88C97AB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4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-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Kovarik, Steven P [V MED]</cp:lastModifiedBy>
  <cp:revision>1</cp:revision>
  <dcterms:created xsi:type="dcterms:W3CDTF">2020-10-30T20:27:00Z</dcterms:created>
  <dcterms:modified xsi:type="dcterms:W3CDTF">2020-10-30T20:55:00Z</dcterms:modified>
</cp:coreProperties>
</file>